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B3D" w:rsidRPr="003B3C73" w:rsidRDefault="00095B3D">
      <w:bookmarkStart w:id="0" w:name="_GoBack"/>
      <w:bookmarkEnd w:id="0"/>
      <w:r w:rsidRPr="00095B3D">
        <w:rPr>
          <w:b/>
        </w:rPr>
        <w:t xml:space="preserve">Stipend til etter- og videreutdanning </w:t>
      </w:r>
      <w:r w:rsidR="00B863F8">
        <w:rPr>
          <w:b/>
        </w:rPr>
        <w:t>for medlemmer i ASVL-området</w:t>
      </w:r>
    </w:p>
    <w:p w:rsidR="00095B3D" w:rsidRDefault="00095B3D">
      <w:r>
        <w:t xml:space="preserve">Utdeling fra fondet </w:t>
      </w:r>
      <w:r w:rsidR="00DC1216">
        <w:t xml:space="preserve">vil </w:t>
      </w:r>
      <w:r>
        <w:t xml:space="preserve">første gang </w:t>
      </w:r>
      <w:r w:rsidR="00DC1216">
        <w:t xml:space="preserve">skje </w:t>
      </w:r>
      <w:r>
        <w:t>fra 1.1.2019.</w:t>
      </w:r>
    </w:p>
    <w:p w:rsidR="00095B3D" w:rsidRDefault="00095B3D" w:rsidP="00095B3D">
      <w:r w:rsidRPr="0005134D">
        <w:rPr>
          <w:b/>
        </w:rPr>
        <w:t xml:space="preserve">§ 1 Formål </w:t>
      </w:r>
      <w:r w:rsidRPr="0005134D">
        <w:rPr>
          <w:b/>
        </w:rPr>
        <w:br/>
      </w:r>
      <w:r>
        <w:t xml:space="preserve">Det er etablert et fond for etter- og videreutdanning  for medlemmer </w:t>
      </w:r>
      <w:r w:rsidR="00DC1216">
        <w:t xml:space="preserve">som er ansatt </w:t>
      </w:r>
      <w:r>
        <w:t xml:space="preserve">i ASVL-området. </w:t>
      </w:r>
      <w:r w:rsidRPr="009723D3">
        <w:t xml:space="preserve">Ordningen har som formål å </w:t>
      </w:r>
      <w:r w:rsidR="0005134D" w:rsidRPr="009723D3">
        <w:t>stimulere til faglig utvikling</w:t>
      </w:r>
      <w:r w:rsidRPr="009723D3">
        <w:t xml:space="preserve"> og øke kompetansen for våre medlemmer </w:t>
      </w:r>
      <w:r>
        <w:t>gjennom etter- og videreutdanning.</w:t>
      </w:r>
    </w:p>
    <w:p w:rsidR="001F24A3" w:rsidRDefault="00095B3D" w:rsidP="00DC1216">
      <w:r w:rsidRPr="0005134D">
        <w:rPr>
          <w:b/>
        </w:rPr>
        <w:t xml:space="preserve">§ 2 Omfang </w:t>
      </w:r>
    </w:p>
    <w:p w:rsidR="00400416" w:rsidRDefault="00DC1216" w:rsidP="001F24A3">
      <w:pPr>
        <w:pStyle w:val="Listeavsnitt"/>
        <w:numPr>
          <w:ilvl w:val="0"/>
          <w:numId w:val="2"/>
        </w:numPr>
      </w:pPr>
      <w:r>
        <w:t>Utdanningsstøtten</w:t>
      </w:r>
      <w:r w:rsidR="0066610F">
        <w:t xml:space="preserve"> fra fondet kan</w:t>
      </w:r>
      <w:r>
        <w:t>,</w:t>
      </w:r>
      <w:r w:rsidR="0066610F">
        <w:t xml:space="preserve"> </w:t>
      </w:r>
      <w:r>
        <w:t>etter søknad,</w:t>
      </w:r>
      <w:r w:rsidRPr="00DC1216">
        <w:t xml:space="preserve"> </w:t>
      </w:r>
      <w:r>
        <w:t xml:space="preserve">gis </w:t>
      </w:r>
      <w:r w:rsidR="0066610F">
        <w:t xml:space="preserve">til </w:t>
      </w:r>
      <w:r w:rsidR="00095B3D">
        <w:t>medlemmer som tar etter- og/eller videreutdanning ved offentlige eller private utdanningsinstitusjoner, ell</w:t>
      </w:r>
      <w:r>
        <w:t xml:space="preserve">er gjennom sentrale kurstilbud hos </w:t>
      </w:r>
      <w:r w:rsidR="0066610F">
        <w:t>Delta</w:t>
      </w:r>
      <w:r w:rsidR="00095B3D">
        <w:t xml:space="preserve">. </w:t>
      </w:r>
      <w:r w:rsidR="00400416">
        <w:t xml:space="preserve">Med </w:t>
      </w:r>
      <w:r>
        <w:t xml:space="preserve">videreutdanning menes kompetanseutvikling </w:t>
      </w:r>
      <w:r w:rsidR="00400416">
        <w:t>som har som mål</w:t>
      </w:r>
      <w:r>
        <w:t xml:space="preserve"> å </w:t>
      </w:r>
      <w:r w:rsidR="00095B3D">
        <w:t>u</w:t>
      </w:r>
      <w:r>
        <w:t>tvikle nye fer</w:t>
      </w:r>
      <w:r w:rsidR="00400416">
        <w:t>digheter i det daglige arbeid, samt karriereutvikling for øvrig.</w:t>
      </w:r>
      <w:r w:rsidR="001F24A3">
        <w:br/>
      </w:r>
    </w:p>
    <w:p w:rsidR="00400416" w:rsidRDefault="00400416" w:rsidP="001F24A3">
      <w:pPr>
        <w:pStyle w:val="Listeavsnitt"/>
        <w:numPr>
          <w:ilvl w:val="0"/>
          <w:numId w:val="2"/>
        </w:numPr>
      </w:pPr>
      <w:r>
        <w:t>Det gis ikke støtte til</w:t>
      </w:r>
    </w:p>
    <w:p w:rsidR="00D667CB" w:rsidRDefault="00095B3D" w:rsidP="00400416">
      <w:pPr>
        <w:pStyle w:val="Listeavsnitt"/>
        <w:numPr>
          <w:ilvl w:val="0"/>
          <w:numId w:val="1"/>
        </w:numPr>
      </w:pPr>
      <w:r>
        <w:t>utdanning/opplæring som skal dekkes av arbeidsgiver</w:t>
      </w:r>
      <w:r w:rsidR="00D667CB">
        <w:t xml:space="preserve"> (arbeidsgivers ansvar)</w:t>
      </w:r>
    </w:p>
    <w:p w:rsidR="00D667CB" w:rsidRDefault="00095B3D" w:rsidP="00400416">
      <w:pPr>
        <w:pStyle w:val="Listeavsnitt"/>
        <w:numPr>
          <w:ilvl w:val="0"/>
          <w:numId w:val="1"/>
        </w:numPr>
      </w:pPr>
      <w:r>
        <w:t xml:space="preserve">etatsopplæring </w:t>
      </w:r>
    </w:p>
    <w:p w:rsidR="00D667CB" w:rsidRPr="009723D3" w:rsidRDefault="00D667CB" w:rsidP="00D667CB">
      <w:pPr>
        <w:pStyle w:val="Listeavsnitt"/>
        <w:numPr>
          <w:ilvl w:val="0"/>
          <w:numId w:val="1"/>
        </w:numPr>
      </w:pPr>
      <w:r w:rsidRPr="009723D3">
        <w:t>utdanning ved militære skoler</w:t>
      </w:r>
    </w:p>
    <w:p w:rsidR="00D667CB" w:rsidRPr="009723D3" w:rsidRDefault="00D667CB" w:rsidP="00D667CB">
      <w:pPr>
        <w:pStyle w:val="Listeavsnitt"/>
        <w:numPr>
          <w:ilvl w:val="0"/>
          <w:numId w:val="1"/>
        </w:numPr>
      </w:pPr>
      <w:r w:rsidRPr="009723D3">
        <w:t>utdanning i utlandet</w:t>
      </w:r>
    </w:p>
    <w:p w:rsidR="0005134D" w:rsidRPr="009723D3" w:rsidRDefault="0005134D" w:rsidP="00D667CB">
      <w:pPr>
        <w:pStyle w:val="Listeavsnitt"/>
        <w:numPr>
          <w:ilvl w:val="0"/>
          <w:numId w:val="1"/>
        </w:numPr>
      </w:pPr>
      <w:r w:rsidRPr="009723D3">
        <w:t>utdanning som ikke er yrkesrelevant</w:t>
      </w:r>
    </w:p>
    <w:p w:rsidR="00D667CB" w:rsidRDefault="00D93C6B" w:rsidP="00D667CB">
      <w:pPr>
        <w:pStyle w:val="Listeavsnitt"/>
        <w:numPr>
          <w:ilvl w:val="0"/>
          <w:numId w:val="1"/>
        </w:numPr>
      </w:pPr>
      <w:r>
        <w:t>mer enn én</w:t>
      </w:r>
      <w:r w:rsidR="00D667CB">
        <w:t xml:space="preserve"> utdanning av gangen </w:t>
      </w:r>
      <w:r w:rsidR="001F24A3">
        <w:br/>
      </w:r>
    </w:p>
    <w:p w:rsidR="0005134D" w:rsidRDefault="0005134D" w:rsidP="001F24A3">
      <w:pPr>
        <w:pStyle w:val="Listeavsnitt"/>
        <w:numPr>
          <w:ilvl w:val="0"/>
          <w:numId w:val="2"/>
        </w:numPr>
      </w:pPr>
      <w:r>
        <w:t>Søkeren bør fortrinnsvis være opptatt som elev ved den utdanning det søkes støtte til. D</w:t>
      </w:r>
      <w:r w:rsidR="00095B3D">
        <w:t>okumentasjon på opptak/tid/varighet/</w:t>
      </w:r>
      <w:r>
        <w:t>kostnader</w:t>
      </w:r>
      <w:r w:rsidR="00095B3D">
        <w:t xml:space="preserve"> </w:t>
      </w:r>
      <w:r>
        <w:t>skal</w:t>
      </w:r>
      <w:r w:rsidR="00095B3D">
        <w:t xml:space="preserve"> følge søknaden. </w:t>
      </w:r>
    </w:p>
    <w:p w:rsidR="00356CF6" w:rsidRDefault="00356CF6" w:rsidP="001F24A3">
      <w:pPr>
        <w:ind w:left="708"/>
      </w:pPr>
      <w:r w:rsidRPr="009723D3">
        <w:t>Søker kan få tilsagn om stipend og størrelse på stipendet før vedkommende starter utdanning/opplæring. Slikt tilsagn forutsetter at Delta har mottatt søknaden innen tre uker før oppstart.</w:t>
      </w:r>
    </w:p>
    <w:p w:rsidR="001B65AE" w:rsidRDefault="00095B3D" w:rsidP="001B65AE">
      <w:pPr>
        <w:pStyle w:val="Listeavsnitt"/>
        <w:numPr>
          <w:ilvl w:val="0"/>
          <w:numId w:val="2"/>
        </w:numPr>
      </w:pPr>
      <w:r>
        <w:t xml:space="preserve">Stipendiets størrelse fastsettes i henhold til satser og retningslinjer vedtatt av </w:t>
      </w:r>
      <w:r w:rsidR="0005134D">
        <w:t>Delta</w:t>
      </w:r>
      <w:r>
        <w:t xml:space="preserve">. </w:t>
      </w:r>
      <w:r w:rsidR="001B65AE">
        <w:br/>
      </w:r>
    </w:p>
    <w:p w:rsidR="00D93C6B" w:rsidRPr="009723D3" w:rsidRDefault="001B65AE" w:rsidP="001B65AE">
      <w:pPr>
        <w:pStyle w:val="Listeavsnitt"/>
        <w:numPr>
          <w:ilvl w:val="0"/>
          <w:numId w:val="2"/>
        </w:numPr>
      </w:pPr>
      <w:r w:rsidRPr="009723D3">
        <w:rPr>
          <w:rFonts w:ascii="Calibri" w:hAnsi="Calibri" w:cs="Calibri"/>
          <w:sz w:val="24"/>
          <w:szCs w:val="24"/>
        </w:rPr>
        <w:t>Delta</w:t>
      </w:r>
      <w:r w:rsidR="00D93C6B" w:rsidRPr="009723D3">
        <w:rPr>
          <w:rFonts w:ascii="Calibri" w:hAnsi="Calibri" w:cs="Calibri"/>
          <w:sz w:val="24"/>
          <w:szCs w:val="24"/>
        </w:rPr>
        <w:t xml:space="preserve"> vil fra det foregående års akkumulerte midler i fondet ha anledning til å benytte inntil 30</w:t>
      </w:r>
      <w:r w:rsidRPr="009723D3">
        <w:rPr>
          <w:rFonts w:ascii="Calibri" w:hAnsi="Calibri" w:cs="Calibri"/>
          <w:sz w:val="24"/>
          <w:szCs w:val="24"/>
        </w:rPr>
        <w:t xml:space="preserve"> </w:t>
      </w:r>
      <w:r w:rsidR="004C05DB" w:rsidRPr="009723D3">
        <w:rPr>
          <w:rFonts w:ascii="Calibri" w:hAnsi="Calibri" w:cs="Calibri"/>
          <w:sz w:val="24"/>
          <w:szCs w:val="24"/>
        </w:rPr>
        <w:t xml:space="preserve">prosent av midlene </w:t>
      </w:r>
      <w:r w:rsidR="00D93C6B" w:rsidRPr="009723D3">
        <w:rPr>
          <w:rFonts w:ascii="Calibri" w:hAnsi="Calibri" w:cs="Calibri"/>
          <w:sz w:val="24"/>
          <w:szCs w:val="24"/>
        </w:rPr>
        <w:t>til kurs</w:t>
      </w:r>
      <w:r w:rsidRPr="009723D3">
        <w:rPr>
          <w:rFonts w:ascii="Calibri" w:hAnsi="Calibri" w:cs="Calibri"/>
          <w:sz w:val="24"/>
          <w:szCs w:val="24"/>
        </w:rPr>
        <w:t>ing av medlemmer i ASVL-området</w:t>
      </w:r>
      <w:r w:rsidR="00D93C6B" w:rsidRPr="009723D3">
        <w:rPr>
          <w:rFonts w:ascii="Calibri" w:hAnsi="Calibri" w:cs="Calibri"/>
          <w:sz w:val="24"/>
          <w:szCs w:val="24"/>
        </w:rPr>
        <w:t>.</w:t>
      </w:r>
    </w:p>
    <w:p w:rsidR="00D93C6B" w:rsidRPr="009723D3" w:rsidRDefault="00D93C6B" w:rsidP="00D93C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723D3">
        <w:rPr>
          <w:rFonts w:ascii="Calibri" w:hAnsi="Calibri" w:cs="Calibri"/>
          <w:b/>
          <w:sz w:val="24"/>
          <w:szCs w:val="24"/>
        </w:rPr>
        <w:t>§ 3 Utdanningskategorier</w:t>
      </w:r>
    </w:p>
    <w:p w:rsidR="00D93C6B" w:rsidRDefault="00D93C6B" w:rsidP="00D93C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Det kan ytes støtte til etter- og videreutdanning på heltid, deltid og korttid:</w:t>
      </w:r>
    </w:p>
    <w:p w:rsidR="001B65AE" w:rsidRDefault="001B65AE" w:rsidP="00D93C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B65AE" w:rsidRDefault="00D93C6B" w:rsidP="00D93C6B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B65AE">
        <w:rPr>
          <w:rFonts w:ascii="Calibri" w:hAnsi="Calibri" w:cs="Calibri"/>
          <w:sz w:val="24"/>
          <w:szCs w:val="24"/>
        </w:rPr>
        <w:t>Med heltidsutdanning menes etter- og videreutdanning på</w:t>
      </w:r>
      <w:r w:rsidR="001B65AE" w:rsidRPr="001B65AE">
        <w:rPr>
          <w:rFonts w:ascii="Calibri" w:hAnsi="Calibri" w:cs="Calibri"/>
          <w:sz w:val="24"/>
          <w:szCs w:val="24"/>
        </w:rPr>
        <w:t xml:space="preserve"> nivå med videregående skole og </w:t>
      </w:r>
      <w:r w:rsidRPr="001B65AE">
        <w:rPr>
          <w:rFonts w:ascii="Calibri" w:hAnsi="Calibri" w:cs="Calibri"/>
          <w:sz w:val="24"/>
          <w:szCs w:val="24"/>
        </w:rPr>
        <w:t>høyere, som har et undervisningsopplegg på minst 20 uketimer og varighet på minst ett</w:t>
      </w:r>
      <w:r w:rsidR="001B65AE">
        <w:rPr>
          <w:rFonts w:ascii="Calibri" w:hAnsi="Calibri" w:cs="Calibri"/>
          <w:sz w:val="24"/>
          <w:szCs w:val="24"/>
        </w:rPr>
        <w:t xml:space="preserve"> </w:t>
      </w:r>
      <w:r w:rsidRPr="001B65AE">
        <w:rPr>
          <w:rFonts w:ascii="Calibri" w:hAnsi="Calibri" w:cs="Calibri"/>
          <w:sz w:val="24"/>
          <w:szCs w:val="24"/>
        </w:rPr>
        <w:t xml:space="preserve">semester. </w:t>
      </w:r>
      <w:r w:rsidR="001B65AE">
        <w:rPr>
          <w:rFonts w:ascii="Calibri" w:hAnsi="Calibri" w:cs="Calibri"/>
          <w:sz w:val="24"/>
          <w:szCs w:val="24"/>
        </w:rPr>
        <w:t xml:space="preserve">Utdanningen krever </w:t>
      </w:r>
      <w:r w:rsidRPr="001B65AE">
        <w:rPr>
          <w:rFonts w:ascii="Calibri" w:hAnsi="Calibri" w:cs="Calibri"/>
          <w:sz w:val="24"/>
          <w:szCs w:val="24"/>
        </w:rPr>
        <w:t>100 % studiepermisjon fra jobb. Slik utdanning må avsluttes med eksamen.</w:t>
      </w:r>
    </w:p>
    <w:p w:rsidR="001B65AE" w:rsidRDefault="00D93C6B" w:rsidP="00D93C6B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B65AE">
        <w:rPr>
          <w:rFonts w:ascii="Calibri" w:hAnsi="Calibri" w:cs="Calibri"/>
          <w:sz w:val="24"/>
          <w:szCs w:val="24"/>
        </w:rPr>
        <w:t>Med deltidsutdanning menes etter- og videreutdanning som har et undervisningsopplegg som</w:t>
      </w:r>
      <w:r w:rsidR="001B65AE">
        <w:rPr>
          <w:rFonts w:ascii="Calibri" w:hAnsi="Calibri" w:cs="Calibri"/>
          <w:sz w:val="24"/>
          <w:szCs w:val="24"/>
        </w:rPr>
        <w:t xml:space="preserve"> </w:t>
      </w:r>
      <w:r w:rsidRPr="001B65AE">
        <w:rPr>
          <w:rFonts w:ascii="Calibri" w:hAnsi="Calibri" w:cs="Calibri"/>
          <w:sz w:val="24"/>
          <w:szCs w:val="24"/>
        </w:rPr>
        <w:t xml:space="preserve">tilsvarer minst 50 prosent av heltidsutdanning, og med varighet minimum ett semester. </w:t>
      </w:r>
      <w:r w:rsidR="001B65AE">
        <w:rPr>
          <w:rFonts w:ascii="Calibri" w:hAnsi="Calibri" w:cs="Calibri"/>
          <w:sz w:val="24"/>
          <w:szCs w:val="24"/>
        </w:rPr>
        <w:t xml:space="preserve">Utdanningen krever </w:t>
      </w:r>
      <w:r w:rsidRPr="001B65AE">
        <w:rPr>
          <w:rFonts w:ascii="Calibri" w:hAnsi="Calibri" w:cs="Calibri"/>
          <w:sz w:val="24"/>
          <w:szCs w:val="24"/>
        </w:rPr>
        <w:t>50 % studiepermisjon fra jobb. Slik utdanning må avsluttes med eksamen.</w:t>
      </w:r>
    </w:p>
    <w:p w:rsidR="00D93C6B" w:rsidRPr="001B65AE" w:rsidRDefault="00D93C6B" w:rsidP="00D93C6B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B65AE">
        <w:rPr>
          <w:rFonts w:ascii="Calibri" w:hAnsi="Calibri" w:cs="Calibri"/>
          <w:sz w:val="24"/>
          <w:szCs w:val="24"/>
        </w:rPr>
        <w:t>Med korttidsutdanning menes etter- og videreutdanning som har et undervisningsopplegg med</w:t>
      </w:r>
      <w:r w:rsidR="001B65AE">
        <w:rPr>
          <w:rFonts w:ascii="Calibri" w:hAnsi="Calibri" w:cs="Calibri"/>
          <w:sz w:val="24"/>
          <w:szCs w:val="24"/>
        </w:rPr>
        <w:t xml:space="preserve"> </w:t>
      </w:r>
      <w:r w:rsidRPr="001B65AE">
        <w:rPr>
          <w:rFonts w:ascii="Calibri" w:hAnsi="Calibri" w:cs="Calibri"/>
          <w:sz w:val="24"/>
          <w:szCs w:val="24"/>
        </w:rPr>
        <w:t>mindre omfang enn deltidsutdanning.</w:t>
      </w:r>
    </w:p>
    <w:p w:rsidR="001B65AE" w:rsidRDefault="001B65AE" w:rsidP="00D93C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93C6B" w:rsidRPr="001B65AE" w:rsidRDefault="00D93C6B" w:rsidP="00D93C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B65AE">
        <w:rPr>
          <w:rFonts w:ascii="Calibri" w:hAnsi="Calibri" w:cs="Calibri"/>
          <w:b/>
          <w:sz w:val="24"/>
          <w:szCs w:val="24"/>
        </w:rPr>
        <w:lastRenderedPageBreak/>
        <w:t xml:space="preserve">§ 4 </w:t>
      </w:r>
      <w:r w:rsidR="001B65AE">
        <w:rPr>
          <w:rFonts w:ascii="Calibri" w:hAnsi="Calibri" w:cs="Calibri"/>
          <w:b/>
          <w:sz w:val="24"/>
          <w:szCs w:val="24"/>
        </w:rPr>
        <w:t>Rett til utdanningsstøtte</w:t>
      </w:r>
    </w:p>
    <w:p w:rsidR="00F93B9A" w:rsidRPr="009723D3" w:rsidRDefault="001B65AE" w:rsidP="009B5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Rett til utdanningsstøtte har</w:t>
      </w:r>
      <w:r w:rsidR="00D93C6B">
        <w:rPr>
          <w:rFonts w:ascii="Calibri" w:hAnsi="Calibri" w:cs="Calibri"/>
          <w:sz w:val="24"/>
          <w:szCs w:val="24"/>
        </w:rPr>
        <w:t xml:space="preserve"> alle medlemmer som er i yrkesaktiv alder og </w:t>
      </w:r>
      <w:r>
        <w:rPr>
          <w:rFonts w:ascii="Calibri" w:hAnsi="Calibri" w:cs="Calibri"/>
          <w:sz w:val="24"/>
          <w:szCs w:val="24"/>
        </w:rPr>
        <w:t xml:space="preserve">innehar stilling </w:t>
      </w:r>
      <w:r w:rsidRPr="009723D3">
        <w:rPr>
          <w:rFonts w:ascii="Calibri" w:hAnsi="Calibri" w:cs="Calibri"/>
          <w:sz w:val="24"/>
          <w:szCs w:val="24"/>
        </w:rPr>
        <w:t xml:space="preserve">som faller inn </w:t>
      </w:r>
      <w:r w:rsidR="00D93C6B" w:rsidRPr="009723D3">
        <w:rPr>
          <w:rFonts w:ascii="Calibri" w:hAnsi="Calibri" w:cs="Calibri"/>
          <w:sz w:val="24"/>
          <w:szCs w:val="24"/>
        </w:rPr>
        <w:t xml:space="preserve">under </w:t>
      </w:r>
      <w:r w:rsidR="004C05DB" w:rsidRPr="009723D3">
        <w:rPr>
          <w:rFonts w:ascii="Calibri" w:hAnsi="Calibri" w:cs="Calibri"/>
          <w:sz w:val="24"/>
          <w:szCs w:val="24"/>
        </w:rPr>
        <w:t>Overenskomst</w:t>
      </w:r>
      <w:r w:rsidRPr="009723D3">
        <w:rPr>
          <w:rFonts w:ascii="Calibri" w:hAnsi="Calibri" w:cs="Calibri"/>
          <w:sz w:val="24"/>
          <w:szCs w:val="24"/>
        </w:rPr>
        <w:t xml:space="preserve"> mellom Delta og ASVL</w:t>
      </w:r>
      <w:r w:rsidR="00D93C6B" w:rsidRPr="009723D3">
        <w:rPr>
          <w:rFonts w:ascii="Calibri" w:hAnsi="Calibri" w:cs="Calibri"/>
          <w:sz w:val="24"/>
          <w:szCs w:val="24"/>
        </w:rPr>
        <w:t>.</w:t>
      </w:r>
      <w:r w:rsidR="00E2226C" w:rsidRPr="009723D3">
        <w:rPr>
          <w:rFonts w:ascii="Calibri" w:hAnsi="Calibri" w:cs="Calibri"/>
          <w:sz w:val="24"/>
          <w:szCs w:val="24"/>
        </w:rPr>
        <w:t xml:space="preserve"> Det er et vilkår at du har vært ordinær</w:t>
      </w:r>
      <w:r w:rsidR="00F93B9A" w:rsidRPr="009723D3">
        <w:rPr>
          <w:rFonts w:ascii="Calibri" w:hAnsi="Calibri" w:cs="Calibri"/>
          <w:sz w:val="24"/>
          <w:szCs w:val="24"/>
        </w:rPr>
        <w:t>t</w:t>
      </w:r>
      <w:r w:rsidR="00E2226C" w:rsidRPr="009723D3">
        <w:rPr>
          <w:rFonts w:ascii="Calibri" w:hAnsi="Calibri" w:cs="Calibri"/>
          <w:sz w:val="24"/>
          <w:szCs w:val="24"/>
        </w:rPr>
        <w:t xml:space="preserve"> betalende medlem i minst seks måneder på søknadstidspunktet, og </w:t>
      </w:r>
      <w:r w:rsidR="00F93B9A" w:rsidRPr="009723D3">
        <w:rPr>
          <w:rFonts w:ascii="Calibri" w:hAnsi="Calibri" w:cs="Calibri"/>
          <w:sz w:val="24"/>
          <w:szCs w:val="24"/>
        </w:rPr>
        <w:t>ikke har meldt deg på utdanningen/kurset før medlemskapet har vart i seks måneder</w:t>
      </w:r>
      <w:r w:rsidR="00E2226C" w:rsidRPr="009723D3">
        <w:rPr>
          <w:rFonts w:ascii="Calibri" w:hAnsi="Calibri" w:cs="Calibri"/>
          <w:sz w:val="24"/>
          <w:szCs w:val="24"/>
        </w:rPr>
        <w:t>.</w:t>
      </w:r>
      <w:r w:rsidR="00D93C6B" w:rsidRPr="009723D3">
        <w:rPr>
          <w:rFonts w:ascii="Calibri" w:hAnsi="Calibri" w:cs="Calibri"/>
          <w:sz w:val="24"/>
          <w:szCs w:val="24"/>
        </w:rPr>
        <w:t xml:space="preserve"> </w:t>
      </w:r>
    </w:p>
    <w:p w:rsidR="00F93B9A" w:rsidRPr="009723D3" w:rsidRDefault="00F93B9A" w:rsidP="009B5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93B9A" w:rsidRPr="009723D3" w:rsidRDefault="00F93B9A" w:rsidP="009B5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723D3">
        <w:rPr>
          <w:rFonts w:ascii="Calibri" w:hAnsi="Calibri" w:cs="Calibri"/>
          <w:sz w:val="24"/>
          <w:szCs w:val="24"/>
        </w:rPr>
        <w:t>Retten til utdanningsstøtte gjelder både ordinært betalende, yrkesaktive medlemmer og medlemmer i lønnet permisjon fra arbeidet, som f.eks. utdannings- og svangerskapspermisjon.</w:t>
      </w:r>
    </w:p>
    <w:p w:rsidR="00F93B9A" w:rsidRPr="009723D3" w:rsidRDefault="00F93B9A" w:rsidP="009B5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B5AFF" w:rsidRDefault="00D93C6B" w:rsidP="009B5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723D3">
        <w:rPr>
          <w:rFonts w:ascii="Calibri" w:hAnsi="Calibri" w:cs="Calibri"/>
          <w:sz w:val="24"/>
          <w:szCs w:val="24"/>
        </w:rPr>
        <w:t>Utdanningsstøtte kan i</w:t>
      </w:r>
      <w:r w:rsidR="009B5AFF" w:rsidRPr="009723D3">
        <w:rPr>
          <w:rFonts w:ascii="Calibri" w:hAnsi="Calibri" w:cs="Calibri"/>
          <w:sz w:val="24"/>
          <w:szCs w:val="24"/>
        </w:rPr>
        <w:t xml:space="preserve">nnvilges dersom medlemmet påtar </w:t>
      </w:r>
      <w:r w:rsidRPr="009723D3">
        <w:rPr>
          <w:rFonts w:ascii="Calibri" w:hAnsi="Calibri" w:cs="Calibri"/>
          <w:sz w:val="24"/>
          <w:szCs w:val="24"/>
        </w:rPr>
        <w:t>seg skriftlig forpliktelse til å</w:t>
      </w:r>
      <w:r>
        <w:rPr>
          <w:rFonts w:ascii="Calibri" w:hAnsi="Calibri" w:cs="Calibri"/>
          <w:sz w:val="24"/>
          <w:szCs w:val="24"/>
        </w:rPr>
        <w:t xml:space="preserve"> tilbakebetale støtten til fondet dersom medlemskapet </w:t>
      </w:r>
      <w:r w:rsidR="009B5AFF">
        <w:rPr>
          <w:rFonts w:ascii="Calibri" w:hAnsi="Calibri" w:cs="Calibri"/>
          <w:sz w:val="24"/>
          <w:szCs w:val="24"/>
        </w:rPr>
        <w:t xml:space="preserve">i Delta opphører. </w:t>
      </w:r>
    </w:p>
    <w:p w:rsidR="00D93C6B" w:rsidRDefault="009B5AFF" w:rsidP="009B5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="00D93C6B">
        <w:rPr>
          <w:rFonts w:ascii="Calibri" w:hAnsi="Calibri" w:cs="Calibri"/>
          <w:sz w:val="24"/>
          <w:szCs w:val="24"/>
        </w:rPr>
        <w:t xml:space="preserve">indingstidskontrakt vil følge tildelinger fra fondet. </w:t>
      </w:r>
    </w:p>
    <w:p w:rsidR="009B5AFF" w:rsidRDefault="009B5AFF" w:rsidP="009B5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93C6B" w:rsidRDefault="00D93C6B" w:rsidP="00D93C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Det er en forutsetning at medlemskapet med kontingentbetaling opp</w:t>
      </w:r>
      <w:r w:rsidR="009B5AFF">
        <w:rPr>
          <w:rFonts w:ascii="Calibri" w:hAnsi="Calibri" w:cs="Calibri"/>
          <w:sz w:val="24"/>
          <w:szCs w:val="24"/>
        </w:rPr>
        <w:t xml:space="preserve">rettholdes i utdanningsperioden </w:t>
      </w:r>
      <w:r>
        <w:rPr>
          <w:rFonts w:ascii="Calibri" w:hAnsi="Calibri" w:cs="Calibri"/>
          <w:sz w:val="24"/>
          <w:szCs w:val="24"/>
        </w:rPr>
        <w:t>som følger:</w:t>
      </w:r>
    </w:p>
    <w:p w:rsidR="009B5AFF" w:rsidRDefault="009B5AFF" w:rsidP="00D93C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93C6B" w:rsidRDefault="00D93C6B" w:rsidP="00D93C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Heltidsutdanning</w:t>
      </w:r>
    </w:p>
    <w:p w:rsidR="00D93C6B" w:rsidRPr="004C05DB" w:rsidRDefault="00D93C6B" w:rsidP="00D93C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C05DB">
        <w:rPr>
          <w:rFonts w:ascii="Calibri" w:hAnsi="Calibri" w:cs="Calibri"/>
          <w:sz w:val="24"/>
          <w:szCs w:val="24"/>
        </w:rPr>
        <w:t>Det betales kontingent etter følgende regel:</w:t>
      </w:r>
    </w:p>
    <w:p w:rsidR="00D93C6B" w:rsidRPr="009723D3" w:rsidRDefault="00D93C6B" w:rsidP="00D93C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723D3">
        <w:rPr>
          <w:rFonts w:ascii="Calibri" w:hAnsi="Calibri" w:cs="Calibri"/>
          <w:sz w:val="24"/>
          <w:szCs w:val="24"/>
        </w:rPr>
        <w:t xml:space="preserve">• Mindre enn 50 prosent av normal inntekt under utdanningen – medlemmet betaler </w:t>
      </w:r>
      <w:r w:rsidR="009B5AFF" w:rsidRPr="009723D3">
        <w:rPr>
          <w:rFonts w:ascii="Calibri" w:hAnsi="Calibri" w:cs="Calibri"/>
          <w:sz w:val="24"/>
          <w:szCs w:val="24"/>
        </w:rPr>
        <w:t>1/4</w:t>
      </w:r>
    </w:p>
    <w:p w:rsidR="00D93C6B" w:rsidRPr="009723D3" w:rsidRDefault="00D93C6B" w:rsidP="00D93C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723D3">
        <w:rPr>
          <w:rFonts w:ascii="Calibri" w:hAnsi="Calibri" w:cs="Calibri"/>
          <w:sz w:val="24"/>
          <w:szCs w:val="24"/>
        </w:rPr>
        <w:t>månedskontingent per måned</w:t>
      </w:r>
      <w:r w:rsidR="009723D3" w:rsidRPr="009723D3">
        <w:rPr>
          <w:rFonts w:ascii="Calibri" w:hAnsi="Calibri" w:cs="Calibri"/>
          <w:sz w:val="24"/>
          <w:szCs w:val="24"/>
        </w:rPr>
        <w:t>.</w:t>
      </w:r>
    </w:p>
    <w:p w:rsidR="00D93C6B" w:rsidRPr="009723D3" w:rsidRDefault="00D93C6B" w:rsidP="00D93C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723D3">
        <w:rPr>
          <w:rFonts w:ascii="Calibri" w:hAnsi="Calibri" w:cs="Calibri"/>
          <w:sz w:val="24"/>
          <w:szCs w:val="24"/>
        </w:rPr>
        <w:t>• Mellom 50 og 80 prosent av normal inntekt under utdanningen – medlemmet betaler 50 p</w:t>
      </w:r>
      <w:r w:rsidR="009B5AFF" w:rsidRPr="009723D3">
        <w:rPr>
          <w:rFonts w:ascii="Calibri" w:hAnsi="Calibri" w:cs="Calibri"/>
          <w:sz w:val="24"/>
          <w:szCs w:val="24"/>
        </w:rPr>
        <w:t xml:space="preserve">rosent </w:t>
      </w:r>
      <w:r w:rsidRPr="009723D3">
        <w:rPr>
          <w:rFonts w:ascii="Calibri" w:hAnsi="Calibri" w:cs="Calibri"/>
          <w:sz w:val="24"/>
          <w:szCs w:val="24"/>
        </w:rPr>
        <w:t xml:space="preserve">av gjeldende kontingent til </w:t>
      </w:r>
      <w:r w:rsidR="009B5AFF" w:rsidRPr="009723D3">
        <w:rPr>
          <w:rFonts w:ascii="Calibri" w:hAnsi="Calibri" w:cs="Calibri"/>
          <w:sz w:val="24"/>
          <w:szCs w:val="24"/>
        </w:rPr>
        <w:t>Delta</w:t>
      </w:r>
      <w:r w:rsidRPr="009723D3">
        <w:rPr>
          <w:rFonts w:ascii="Calibri" w:hAnsi="Calibri" w:cs="Calibri"/>
          <w:sz w:val="24"/>
          <w:szCs w:val="24"/>
        </w:rPr>
        <w:t>.</w:t>
      </w:r>
    </w:p>
    <w:p w:rsidR="00D93C6B" w:rsidRPr="009723D3" w:rsidRDefault="00D93C6B" w:rsidP="00D93C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723D3">
        <w:rPr>
          <w:rFonts w:ascii="Calibri" w:hAnsi="Calibri" w:cs="Calibri"/>
          <w:sz w:val="24"/>
          <w:szCs w:val="24"/>
        </w:rPr>
        <w:t>• Mellom 80 og 100 prosent av normal inntekt under utdanningen – medlemmet betaler 100</w:t>
      </w:r>
    </w:p>
    <w:p w:rsidR="00D93C6B" w:rsidRPr="009723D3" w:rsidRDefault="00D93C6B" w:rsidP="00D93C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723D3">
        <w:rPr>
          <w:rFonts w:ascii="Calibri" w:hAnsi="Calibri" w:cs="Calibri"/>
          <w:sz w:val="24"/>
          <w:szCs w:val="24"/>
        </w:rPr>
        <w:t xml:space="preserve">prosent av gjeldende kontingent til </w:t>
      </w:r>
      <w:r w:rsidR="009B5AFF" w:rsidRPr="009723D3">
        <w:rPr>
          <w:rFonts w:ascii="Calibri" w:hAnsi="Calibri" w:cs="Calibri"/>
          <w:sz w:val="24"/>
          <w:szCs w:val="24"/>
        </w:rPr>
        <w:t>Delta</w:t>
      </w:r>
      <w:r w:rsidRPr="009723D3">
        <w:rPr>
          <w:rFonts w:ascii="Calibri" w:hAnsi="Calibri" w:cs="Calibri"/>
          <w:sz w:val="24"/>
          <w:szCs w:val="24"/>
        </w:rPr>
        <w:t>.</w:t>
      </w:r>
      <w:r w:rsidR="009B5AFF" w:rsidRPr="009723D3">
        <w:rPr>
          <w:rFonts w:ascii="Calibri" w:hAnsi="Calibri" w:cs="Calibri"/>
          <w:sz w:val="24"/>
          <w:szCs w:val="24"/>
        </w:rPr>
        <w:br/>
      </w:r>
    </w:p>
    <w:p w:rsidR="00D93C6B" w:rsidRPr="009723D3" w:rsidRDefault="00D93C6B" w:rsidP="00D93C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723D3">
        <w:rPr>
          <w:rFonts w:ascii="Calibri" w:hAnsi="Calibri" w:cs="Calibri"/>
          <w:sz w:val="24"/>
          <w:szCs w:val="24"/>
        </w:rPr>
        <w:t>2. Deltidsutdanning</w:t>
      </w:r>
    </w:p>
    <w:p w:rsidR="00D93C6B" w:rsidRPr="009B5AFF" w:rsidRDefault="00D93C6B" w:rsidP="009B5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4C05DB">
        <w:rPr>
          <w:rFonts w:ascii="Calibri" w:hAnsi="Calibri" w:cs="Calibri"/>
          <w:sz w:val="24"/>
          <w:szCs w:val="24"/>
        </w:rPr>
        <w:t xml:space="preserve">Samme som </w:t>
      </w:r>
      <w:r w:rsidR="004C05DB" w:rsidRPr="004C05DB">
        <w:rPr>
          <w:rFonts w:ascii="Calibri" w:hAnsi="Calibri" w:cs="Calibri"/>
          <w:sz w:val="24"/>
          <w:szCs w:val="24"/>
        </w:rPr>
        <w:t>under punkt 1. H</w:t>
      </w:r>
      <w:r w:rsidR="009B5AFF" w:rsidRPr="004C05DB">
        <w:rPr>
          <w:rFonts w:ascii="Calibri" w:hAnsi="Calibri" w:cs="Calibri"/>
          <w:sz w:val="24"/>
          <w:szCs w:val="24"/>
        </w:rPr>
        <w:t>eltidsutdanning.</w:t>
      </w:r>
      <w:r w:rsidR="009B5AFF" w:rsidRPr="004C05DB">
        <w:rPr>
          <w:rFonts w:ascii="Calibri" w:hAnsi="Calibri" w:cs="Calibri"/>
          <w:sz w:val="24"/>
          <w:szCs w:val="24"/>
        </w:rPr>
        <w:br/>
      </w:r>
      <w:r w:rsidR="009B5AFF">
        <w:rPr>
          <w:rFonts w:ascii="Calibri" w:hAnsi="Calibri" w:cs="Calibri"/>
          <w:color w:val="FF0000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3. Korttidsutdanning</w:t>
      </w:r>
    </w:p>
    <w:p w:rsidR="001B65AE" w:rsidRPr="004C05DB" w:rsidRDefault="001B65AE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C05DB">
        <w:rPr>
          <w:rFonts w:ascii="Calibri" w:hAnsi="Calibri" w:cs="Calibri"/>
          <w:sz w:val="24"/>
          <w:szCs w:val="24"/>
        </w:rPr>
        <w:t>Medlemmet betaler full kontingent i utdanningsperioden.</w:t>
      </w:r>
    </w:p>
    <w:p w:rsidR="009B5AFF" w:rsidRDefault="009B5AFF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B65AE" w:rsidRDefault="001B65AE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Karenstid</w:t>
      </w:r>
      <w:r w:rsidR="00EB294D">
        <w:rPr>
          <w:rFonts w:ascii="Calibri" w:hAnsi="Calibri" w:cs="Calibri"/>
          <w:sz w:val="24"/>
          <w:szCs w:val="24"/>
        </w:rPr>
        <w:t xml:space="preserve"> - bindingstid</w:t>
      </w:r>
    </w:p>
    <w:p w:rsidR="001B65AE" w:rsidRDefault="001B65AE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Heltidsutdanning:</w:t>
      </w:r>
    </w:p>
    <w:p w:rsidR="001B65AE" w:rsidRPr="009723D3" w:rsidRDefault="009723D3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723D3">
        <w:rPr>
          <w:rFonts w:ascii="Calibri" w:hAnsi="Calibri" w:cs="Calibri"/>
          <w:sz w:val="24"/>
          <w:szCs w:val="24"/>
        </w:rPr>
        <w:t xml:space="preserve">Ved utbetaling på </w:t>
      </w:r>
      <w:r w:rsidR="001B65AE" w:rsidRPr="009723D3">
        <w:rPr>
          <w:rFonts w:ascii="Calibri" w:hAnsi="Calibri" w:cs="Calibri"/>
          <w:sz w:val="24"/>
          <w:szCs w:val="24"/>
        </w:rPr>
        <w:t xml:space="preserve">kr. </w:t>
      </w:r>
      <w:r w:rsidRPr="009723D3">
        <w:rPr>
          <w:rFonts w:ascii="Calibri" w:hAnsi="Calibri" w:cs="Calibri"/>
          <w:sz w:val="24"/>
          <w:szCs w:val="24"/>
        </w:rPr>
        <w:t xml:space="preserve">30.000 - </w:t>
      </w:r>
      <w:r w:rsidR="001B65AE" w:rsidRPr="009723D3">
        <w:rPr>
          <w:rFonts w:ascii="Calibri" w:hAnsi="Calibri" w:cs="Calibri"/>
          <w:sz w:val="24"/>
          <w:szCs w:val="24"/>
        </w:rPr>
        <w:t xml:space="preserve">60 000 vil det være en bindingstid </w:t>
      </w:r>
      <w:r w:rsidR="00EB294D" w:rsidRPr="009723D3">
        <w:rPr>
          <w:rFonts w:ascii="Calibri" w:hAnsi="Calibri" w:cs="Calibri"/>
          <w:sz w:val="24"/>
          <w:szCs w:val="24"/>
        </w:rPr>
        <w:t xml:space="preserve">som Delta-medlem etter at utdanning er avsluttet, </w:t>
      </w:r>
      <w:r w:rsidR="001B65AE" w:rsidRPr="009723D3">
        <w:rPr>
          <w:rFonts w:ascii="Calibri" w:hAnsi="Calibri" w:cs="Calibri"/>
          <w:sz w:val="24"/>
          <w:szCs w:val="24"/>
        </w:rPr>
        <w:t>på</w:t>
      </w:r>
      <w:r w:rsidR="009B5AFF" w:rsidRPr="009723D3">
        <w:rPr>
          <w:rFonts w:ascii="Calibri" w:hAnsi="Calibri" w:cs="Calibri"/>
          <w:sz w:val="24"/>
          <w:szCs w:val="24"/>
        </w:rPr>
        <w:t xml:space="preserve"> </w:t>
      </w:r>
      <w:r w:rsidRPr="009723D3">
        <w:rPr>
          <w:rFonts w:ascii="Calibri" w:hAnsi="Calibri" w:cs="Calibri"/>
          <w:sz w:val="24"/>
          <w:szCs w:val="24"/>
        </w:rPr>
        <w:t>ett år</w:t>
      </w:r>
      <w:r w:rsidR="001B65AE" w:rsidRPr="009723D3">
        <w:rPr>
          <w:rFonts w:ascii="Calibri" w:hAnsi="Calibri" w:cs="Calibri"/>
          <w:sz w:val="24"/>
          <w:szCs w:val="24"/>
        </w:rPr>
        <w:t>.</w:t>
      </w:r>
    </w:p>
    <w:p w:rsidR="00EB294D" w:rsidRPr="009723D3" w:rsidRDefault="00EB294D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B65AE" w:rsidRPr="00EB294D" w:rsidRDefault="001B65AE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B294D">
        <w:rPr>
          <w:rFonts w:ascii="Calibri" w:hAnsi="Calibri" w:cs="Calibri"/>
          <w:sz w:val="24"/>
          <w:szCs w:val="24"/>
        </w:rPr>
        <w:t>Deltidsutdanning:</w:t>
      </w:r>
    </w:p>
    <w:p w:rsidR="001B65AE" w:rsidRPr="00A676B7" w:rsidRDefault="009723D3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676B7">
        <w:rPr>
          <w:rFonts w:ascii="Calibri" w:hAnsi="Calibri" w:cs="Calibri"/>
          <w:sz w:val="24"/>
          <w:szCs w:val="24"/>
        </w:rPr>
        <w:t xml:space="preserve">Ved </w:t>
      </w:r>
      <w:r w:rsidR="001B65AE" w:rsidRPr="00A676B7">
        <w:rPr>
          <w:rFonts w:ascii="Calibri" w:hAnsi="Calibri" w:cs="Calibri"/>
          <w:sz w:val="24"/>
          <w:szCs w:val="24"/>
        </w:rPr>
        <w:t>utbetaling</w:t>
      </w:r>
      <w:r w:rsidRPr="00A676B7">
        <w:rPr>
          <w:rFonts w:ascii="Calibri" w:hAnsi="Calibri" w:cs="Calibri"/>
          <w:sz w:val="24"/>
          <w:szCs w:val="24"/>
        </w:rPr>
        <w:t xml:space="preserve"> på</w:t>
      </w:r>
      <w:r w:rsidR="001B65AE" w:rsidRPr="00A676B7">
        <w:rPr>
          <w:rFonts w:ascii="Calibri" w:hAnsi="Calibri" w:cs="Calibri"/>
          <w:sz w:val="24"/>
          <w:szCs w:val="24"/>
        </w:rPr>
        <w:t xml:space="preserve"> kr. </w:t>
      </w:r>
      <w:r w:rsidRPr="00A676B7">
        <w:rPr>
          <w:rFonts w:ascii="Calibri" w:hAnsi="Calibri" w:cs="Calibri"/>
          <w:sz w:val="24"/>
          <w:szCs w:val="24"/>
        </w:rPr>
        <w:t xml:space="preserve">20.000 - </w:t>
      </w:r>
      <w:r w:rsidR="001B65AE" w:rsidRPr="00A676B7">
        <w:rPr>
          <w:rFonts w:ascii="Calibri" w:hAnsi="Calibri" w:cs="Calibri"/>
          <w:sz w:val="24"/>
          <w:szCs w:val="24"/>
        </w:rPr>
        <w:t xml:space="preserve">30 000 vil det være en bindingstid </w:t>
      </w:r>
      <w:r w:rsidR="00EB294D" w:rsidRPr="00A676B7">
        <w:rPr>
          <w:rFonts w:ascii="Calibri" w:hAnsi="Calibri" w:cs="Calibri"/>
          <w:sz w:val="24"/>
          <w:szCs w:val="24"/>
        </w:rPr>
        <w:t xml:space="preserve">som Delta-medlem etter at utdanning er avsluttet, </w:t>
      </w:r>
      <w:r w:rsidR="001B65AE" w:rsidRPr="00A676B7">
        <w:rPr>
          <w:rFonts w:ascii="Calibri" w:hAnsi="Calibri" w:cs="Calibri"/>
          <w:sz w:val="24"/>
          <w:szCs w:val="24"/>
        </w:rPr>
        <w:t xml:space="preserve">på </w:t>
      </w:r>
      <w:r w:rsidRPr="00A676B7">
        <w:rPr>
          <w:rFonts w:ascii="Calibri" w:hAnsi="Calibri" w:cs="Calibri"/>
          <w:sz w:val="24"/>
          <w:szCs w:val="24"/>
        </w:rPr>
        <w:t xml:space="preserve">et halvt </w:t>
      </w:r>
      <w:r w:rsidR="001B65AE" w:rsidRPr="00A676B7">
        <w:rPr>
          <w:rFonts w:ascii="Calibri" w:hAnsi="Calibri" w:cs="Calibri"/>
          <w:sz w:val="24"/>
          <w:szCs w:val="24"/>
        </w:rPr>
        <w:t>år.</w:t>
      </w:r>
    </w:p>
    <w:p w:rsidR="00DF313C" w:rsidRPr="00A676B7" w:rsidRDefault="00DF313C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B65AE" w:rsidRPr="00DF313C" w:rsidRDefault="001B65AE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DF313C">
        <w:rPr>
          <w:rFonts w:ascii="Calibri" w:hAnsi="Calibri" w:cs="Calibri"/>
          <w:b/>
          <w:sz w:val="24"/>
          <w:szCs w:val="24"/>
        </w:rPr>
        <w:t>§ 5 Frister</w:t>
      </w:r>
    </w:p>
    <w:p w:rsidR="001B65AE" w:rsidRPr="00DF313C" w:rsidRDefault="00DF313C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Det</w:t>
      </w:r>
      <w:r w:rsidR="001B65AE">
        <w:rPr>
          <w:rFonts w:ascii="Calibri" w:hAnsi="Calibri" w:cs="Calibri"/>
          <w:sz w:val="24"/>
          <w:szCs w:val="24"/>
        </w:rPr>
        <w:t xml:space="preserve"> kan gi</w:t>
      </w:r>
      <w:r>
        <w:rPr>
          <w:rFonts w:ascii="Calibri" w:hAnsi="Calibri" w:cs="Calibri"/>
          <w:sz w:val="24"/>
          <w:szCs w:val="24"/>
        </w:rPr>
        <w:t>s</w:t>
      </w:r>
      <w:r w:rsidR="001B65AE">
        <w:rPr>
          <w:rFonts w:ascii="Calibri" w:hAnsi="Calibri" w:cs="Calibri"/>
          <w:sz w:val="24"/>
          <w:szCs w:val="24"/>
        </w:rPr>
        <w:t xml:space="preserve"> utdanningsstøtte f</w:t>
      </w:r>
      <w:r>
        <w:rPr>
          <w:rFonts w:ascii="Calibri" w:hAnsi="Calibri" w:cs="Calibri"/>
          <w:sz w:val="24"/>
          <w:szCs w:val="24"/>
        </w:rPr>
        <w:t>or inntil ett år av gangen.</w:t>
      </w:r>
      <w:r w:rsidR="00A676B7">
        <w:rPr>
          <w:rFonts w:ascii="Calibri" w:hAnsi="Calibri" w:cs="Calibri"/>
          <w:sz w:val="24"/>
          <w:szCs w:val="24"/>
        </w:rPr>
        <w:t xml:space="preserve"> Innkomne søknader behandles fortløpende.</w:t>
      </w:r>
    </w:p>
    <w:p w:rsidR="00B863F8" w:rsidRDefault="0011347C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</w:p>
    <w:p w:rsidR="00B863F8" w:rsidRDefault="00B863F8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:rsidR="001B65AE" w:rsidRPr="00A676B7" w:rsidRDefault="001B65AE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676B7">
        <w:rPr>
          <w:rFonts w:ascii="Calibri" w:hAnsi="Calibri" w:cs="Calibri"/>
          <w:b/>
          <w:sz w:val="24"/>
          <w:szCs w:val="24"/>
        </w:rPr>
        <w:lastRenderedPageBreak/>
        <w:t>§ 6 Utbetaling av støtte</w:t>
      </w:r>
    </w:p>
    <w:p w:rsidR="00B271C4" w:rsidRPr="00A676B7" w:rsidRDefault="0011347C" w:rsidP="001B65AE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676B7">
        <w:rPr>
          <w:rFonts w:ascii="Calibri" w:hAnsi="Calibri" w:cs="Calibri"/>
          <w:sz w:val="24"/>
          <w:szCs w:val="24"/>
        </w:rPr>
        <w:t>Bekreftelse på opptak ved utdanning, samt aksept av</w:t>
      </w:r>
      <w:r w:rsidR="00A676B7" w:rsidRPr="00A676B7">
        <w:rPr>
          <w:rFonts w:ascii="Calibri" w:hAnsi="Calibri" w:cs="Calibri"/>
          <w:sz w:val="24"/>
          <w:szCs w:val="24"/>
        </w:rPr>
        <w:t xml:space="preserve"> plass skal vedlegges søknaden.</w:t>
      </w:r>
    </w:p>
    <w:p w:rsidR="00B271C4" w:rsidRPr="00A676B7" w:rsidRDefault="001B65AE" w:rsidP="001B65AE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676B7">
        <w:rPr>
          <w:rFonts w:ascii="Calibri" w:hAnsi="Calibri" w:cs="Calibri"/>
          <w:sz w:val="24"/>
          <w:szCs w:val="24"/>
        </w:rPr>
        <w:t>Innvilget støtte utbetales med halvparten ved utdanningsper</w:t>
      </w:r>
      <w:r w:rsidR="0011347C" w:rsidRPr="00A676B7">
        <w:rPr>
          <w:rFonts w:ascii="Calibri" w:hAnsi="Calibri" w:cs="Calibri"/>
          <w:sz w:val="24"/>
          <w:szCs w:val="24"/>
        </w:rPr>
        <w:t>iodens begynnelse og reste</w:t>
      </w:r>
      <w:r w:rsidR="00EB294D" w:rsidRPr="00A676B7">
        <w:rPr>
          <w:rFonts w:ascii="Calibri" w:hAnsi="Calibri" w:cs="Calibri"/>
          <w:sz w:val="24"/>
          <w:szCs w:val="24"/>
        </w:rPr>
        <w:t>re</w:t>
      </w:r>
      <w:r w:rsidR="0011347C" w:rsidRPr="00A676B7">
        <w:rPr>
          <w:rFonts w:ascii="Calibri" w:hAnsi="Calibri" w:cs="Calibri"/>
          <w:sz w:val="24"/>
          <w:szCs w:val="24"/>
        </w:rPr>
        <w:t>n</w:t>
      </w:r>
      <w:r w:rsidR="00EB294D" w:rsidRPr="00A676B7">
        <w:rPr>
          <w:rFonts w:ascii="Calibri" w:hAnsi="Calibri" w:cs="Calibri"/>
          <w:sz w:val="24"/>
          <w:szCs w:val="24"/>
        </w:rPr>
        <w:t>de halvpart</w:t>
      </w:r>
      <w:r w:rsidR="0011347C" w:rsidRPr="00A676B7">
        <w:rPr>
          <w:rFonts w:ascii="Calibri" w:hAnsi="Calibri" w:cs="Calibri"/>
          <w:sz w:val="24"/>
          <w:szCs w:val="24"/>
        </w:rPr>
        <w:t xml:space="preserve"> når </w:t>
      </w:r>
      <w:r w:rsidRPr="00A676B7">
        <w:rPr>
          <w:rFonts w:ascii="Calibri" w:hAnsi="Calibri" w:cs="Calibri"/>
          <w:sz w:val="24"/>
          <w:szCs w:val="24"/>
        </w:rPr>
        <w:t>utdanningen er avsluttet og det foreligger dokumentasjon på utgiftene samt</w:t>
      </w:r>
      <w:r w:rsidR="00B271C4" w:rsidRPr="00A676B7">
        <w:rPr>
          <w:rFonts w:ascii="Calibri" w:hAnsi="Calibri" w:cs="Calibri"/>
          <w:sz w:val="24"/>
          <w:szCs w:val="24"/>
        </w:rPr>
        <w:t xml:space="preserve"> </w:t>
      </w:r>
      <w:r w:rsidRPr="00A676B7">
        <w:rPr>
          <w:rFonts w:ascii="Calibri" w:hAnsi="Calibri" w:cs="Calibri"/>
          <w:sz w:val="24"/>
          <w:szCs w:val="24"/>
        </w:rPr>
        <w:t xml:space="preserve">eksamenspapirer/kursbevis. Når </w:t>
      </w:r>
      <w:r w:rsidR="0011347C" w:rsidRPr="00A676B7">
        <w:rPr>
          <w:rFonts w:ascii="Calibri" w:hAnsi="Calibri" w:cs="Calibri"/>
          <w:sz w:val="24"/>
          <w:szCs w:val="24"/>
        </w:rPr>
        <w:t>utgiftene</w:t>
      </w:r>
      <w:r w:rsidRPr="00A676B7">
        <w:rPr>
          <w:rFonts w:ascii="Calibri" w:hAnsi="Calibri" w:cs="Calibri"/>
          <w:sz w:val="24"/>
          <w:szCs w:val="24"/>
        </w:rPr>
        <w:t xml:space="preserve"> til utdanningen er særlig høy</w:t>
      </w:r>
      <w:r w:rsidR="0011347C" w:rsidRPr="00A676B7">
        <w:rPr>
          <w:rFonts w:ascii="Calibri" w:hAnsi="Calibri" w:cs="Calibri"/>
          <w:sz w:val="24"/>
          <w:szCs w:val="24"/>
        </w:rPr>
        <w:t>e</w:t>
      </w:r>
      <w:r w:rsidRPr="00A676B7">
        <w:rPr>
          <w:rFonts w:ascii="Calibri" w:hAnsi="Calibri" w:cs="Calibri"/>
          <w:sz w:val="24"/>
          <w:szCs w:val="24"/>
        </w:rPr>
        <w:t xml:space="preserve"> eller andre</w:t>
      </w:r>
      <w:r w:rsidR="00B271C4" w:rsidRPr="00A676B7">
        <w:rPr>
          <w:rFonts w:ascii="Calibri" w:hAnsi="Calibri" w:cs="Calibri"/>
          <w:sz w:val="24"/>
          <w:szCs w:val="24"/>
        </w:rPr>
        <w:t xml:space="preserve"> </w:t>
      </w:r>
      <w:r w:rsidRPr="00A676B7">
        <w:rPr>
          <w:rFonts w:ascii="Calibri" w:hAnsi="Calibri" w:cs="Calibri"/>
          <w:sz w:val="24"/>
          <w:szCs w:val="24"/>
        </w:rPr>
        <w:t>spesielle forhold tilsier det, kan mer enn halvparten av støtten utbetales ved utdanningens</w:t>
      </w:r>
      <w:r w:rsidR="00B271C4" w:rsidRPr="00A676B7">
        <w:rPr>
          <w:rFonts w:ascii="Calibri" w:hAnsi="Calibri" w:cs="Calibri"/>
          <w:sz w:val="24"/>
          <w:szCs w:val="24"/>
        </w:rPr>
        <w:t xml:space="preserve"> </w:t>
      </w:r>
      <w:r w:rsidRPr="00A676B7">
        <w:rPr>
          <w:rFonts w:ascii="Calibri" w:hAnsi="Calibri" w:cs="Calibri"/>
          <w:sz w:val="24"/>
          <w:szCs w:val="24"/>
        </w:rPr>
        <w:t>begynnelse</w:t>
      </w:r>
      <w:r w:rsidR="00EB294D" w:rsidRPr="00A676B7">
        <w:rPr>
          <w:rFonts w:ascii="Calibri" w:hAnsi="Calibri" w:cs="Calibri"/>
          <w:sz w:val="24"/>
          <w:szCs w:val="24"/>
        </w:rPr>
        <w:t>,</w:t>
      </w:r>
      <w:r w:rsidRPr="00A676B7">
        <w:rPr>
          <w:rFonts w:ascii="Calibri" w:hAnsi="Calibri" w:cs="Calibri"/>
          <w:sz w:val="24"/>
          <w:szCs w:val="24"/>
        </w:rPr>
        <w:t xml:space="preserve"> etter søknad.</w:t>
      </w:r>
    </w:p>
    <w:p w:rsidR="001B65AE" w:rsidRPr="00A676B7" w:rsidRDefault="001B65AE" w:rsidP="001B65AE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676B7">
        <w:rPr>
          <w:rFonts w:ascii="Calibri" w:hAnsi="Calibri" w:cs="Calibri"/>
          <w:sz w:val="24"/>
          <w:szCs w:val="24"/>
        </w:rPr>
        <w:t>Støtten kan bare utbetales til dekning av dokumenterte utgifter</w:t>
      </w:r>
      <w:r w:rsidR="00A676B7">
        <w:rPr>
          <w:rFonts w:ascii="Calibri" w:hAnsi="Calibri" w:cs="Calibri"/>
          <w:sz w:val="24"/>
          <w:szCs w:val="24"/>
        </w:rPr>
        <w:t xml:space="preserve"> til</w:t>
      </w:r>
      <w:r w:rsidRPr="00A676B7">
        <w:rPr>
          <w:rFonts w:ascii="Calibri" w:hAnsi="Calibri" w:cs="Calibri"/>
          <w:sz w:val="24"/>
          <w:szCs w:val="24"/>
        </w:rPr>
        <w:t>:</w:t>
      </w:r>
    </w:p>
    <w:p w:rsidR="001B65AE" w:rsidRPr="00A676B7" w:rsidRDefault="001B65AE" w:rsidP="00B271C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  <w:r w:rsidRPr="00A676B7">
        <w:rPr>
          <w:rFonts w:ascii="Calibri" w:hAnsi="Calibri" w:cs="Calibri"/>
          <w:sz w:val="24"/>
          <w:szCs w:val="24"/>
        </w:rPr>
        <w:t>• Kursavgift</w:t>
      </w:r>
    </w:p>
    <w:p w:rsidR="001B65AE" w:rsidRPr="00A676B7" w:rsidRDefault="001B65AE" w:rsidP="00B271C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  <w:r w:rsidRPr="00A676B7">
        <w:rPr>
          <w:rFonts w:ascii="Calibri" w:hAnsi="Calibri" w:cs="Calibri"/>
          <w:sz w:val="24"/>
          <w:szCs w:val="24"/>
        </w:rPr>
        <w:t>• Materiell/bøker/</w:t>
      </w:r>
      <w:proofErr w:type="spellStart"/>
      <w:r w:rsidRPr="00A676B7">
        <w:rPr>
          <w:rFonts w:ascii="Calibri" w:hAnsi="Calibri" w:cs="Calibri"/>
          <w:sz w:val="24"/>
          <w:szCs w:val="24"/>
        </w:rPr>
        <w:t>software</w:t>
      </w:r>
      <w:proofErr w:type="spellEnd"/>
      <w:r w:rsidR="00A676B7">
        <w:rPr>
          <w:rFonts w:ascii="Calibri" w:hAnsi="Calibri" w:cs="Calibri"/>
          <w:sz w:val="24"/>
          <w:szCs w:val="24"/>
        </w:rPr>
        <w:t>,</w:t>
      </w:r>
      <w:r w:rsidRPr="00A676B7">
        <w:rPr>
          <w:rFonts w:ascii="Calibri" w:hAnsi="Calibri" w:cs="Calibri"/>
          <w:sz w:val="24"/>
          <w:szCs w:val="24"/>
        </w:rPr>
        <w:t xml:space="preserve"> men ikke </w:t>
      </w:r>
      <w:r w:rsidR="00B271C4" w:rsidRPr="00A676B7">
        <w:rPr>
          <w:rFonts w:ascii="Calibri" w:hAnsi="Calibri" w:cs="Calibri"/>
          <w:sz w:val="24"/>
          <w:szCs w:val="24"/>
        </w:rPr>
        <w:t xml:space="preserve">pc og annen </w:t>
      </w:r>
      <w:r w:rsidRPr="00A676B7">
        <w:rPr>
          <w:rFonts w:ascii="Calibri" w:hAnsi="Calibri" w:cs="Calibri"/>
          <w:sz w:val="24"/>
          <w:szCs w:val="24"/>
        </w:rPr>
        <w:t>hardware</w:t>
      </w:r>
    </w:p>
    <w:p w:rsidR="001B65AE" w:rsidRPr="00A676B7" w:rsidRDefault="001B65AE" w:rsidP="00B271C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  <w:r w:rsidRPr="00A676B7">
        <w:rPr>
          <w:rFonts w:ascii="Calibri" w:hAnsi="Calibri" w:cs="Calibri"/>
          <w:sz w:val="24"/>
          <w:szCs w:val="24"/>
        </w:rPr>
        <w:t>• Eksamensavgift/semesteravgift</w:t>
      </w:r>
    </w:p>
    <w:p w:rsidR="00A676B7" w:rsidRDefault="00A676B7" w:rsidP="00B271C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trike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• Reiseutgifter. O</w:t>
      </w:r>
      <w:r w:rsidR="001B65AE">
        <w:rPr>
          <w:rFonts w:ascii="Calibri" w:hAnsi="Calibri" w:cs="Calibri"/>
          <w:sz w:val="24"/>
          <w:szCs w:val="24"/>
        </w:rPr>
        <w:t>pphold</w:t>
      </w:r>
      <w:r>
        <w:rPr>
          <w:rFonts w:ascii="Calibri" w:hAnsi="Calibri" w:cs="Calibri"/>
          <w:sz w:val="24"/>
          <w:szCs w:val="24"/>
        </w:rPr>
        <w:t xml:space="preserve"> kan unntaksvis dekkes.</w:t>
      </w:r>
    </w:p>
    <w:p w:rsidR="00B271C4" w:rsidRDefault="001B65AE" w:rsidP="00B271C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• Dokumentasjon på utgifter dekket av</w:t>
      </w:r>
      <w:r w:rsidR="00B271C4">
        <w:rPr>
          <w:rFonts w:ascii="Calibri" w:hAnsi="Calibri" w:cs="Calibri"/>
          <w:sz w:val="24"/>
          <w:szCs w:val="24"/>
        </w:rPr>
        <w:t xml:space="preserve"> den del av støtten som gis ved utdanningsperiodens </w:t>
      </w:r>
      <w:r>
        <w:rPr>
          <w:rFonts w:ascii="Calibri" w:hAnsi="Calibri" w:cs="Calibri"/>
          <w:sz w:val="24"/>
          <w:szCs w:val="24"/>
        </w:rPr>
        <w:t>begynnelse, må foreligge før ytterligere støtte blir utbetalt.</w:t>
      </w:r>
      <w:r w:rsidR="00B271C4">
        <w:rPr>
          <w:rFonts w:ascii="Calibri" w:hAnsi="Calibri" w:cs="Calibri"/>
          <w:sz w:val="24"/>
          <w:szCs w:val="24"/>
        </w:rPr>
        <w:t xml:space="preserve"> Alle kvitteringer skal skannes </w:t>
      </w:r>
      <w:r w:rsidR="00A676B7">
        <w:rPr>
          <w:rFonts w:ascii="Calibri" w:hAnsi="Calibri" w:cs="Calibri"/>
          <w:sz w:val="24"/>
          <w:szCs w:val="24"/>
        </w:rPr>
        <w:t>inn og sendes elektronisk til</w:t>
      </w:r>
      <w:r w:rsidR="00A676B7">
        <w:rPr>
          <w:color w:val="1F497D"/>
        </w:rPr>
        <w:t xml:space="preserve"> </w:t>
      </w:r>
      <w:hyperlink r:id="rId5" w:history="1">
        <w:r w:rsidR="00A676B7">
          <w:rPr>
            <w:rStyle w:val="Hyperkobling"/>
          </w:rPr>
          <w:t>post@delta.no</w:t>
        </w:r>
      </w:hyperlink>
    </w:p>
    <w:p w:rsidR="00B271C4" w:rsidRDefault="001B65AE" w:rsidP="001B65AE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271C4">
        <w:rPr>
          <w:rFonts w:ascii="Calibri" w:hAnsi="Calibri" w:cs="Calibri"/>
          <w:sz w:val="24"/>
          <w:szCs w:val="24"/>
        </w:rPr>
        <w:t>Ved etter- og videreutdanning med varighet utover ett semester og uten eksamen det første</w:t>
      </w:r>
      <w:r w:rsidR="00B271C4">
        <w:rPr>
          <w:rFonts w:ascii="Calibri" w:hAnsi="Calibri" w:cs="Calibri"/>
          <w:sz w:val="24"/>
          <w:szCs w:val="24"/>
        </w:rPr>
        <w:t xml:space="preserve"> </w:t>
      </w:r>
      <w:r w:rsidRPr="00B271C4">
        <w:rPr>
          <w:rFonts w:ascii="Calibri" w:hAnsi="Calibri" w:cs="Calibri"/>
          <w:sz w:val="24"/>
          <w:szCs w:val="24"/>
        </w:rPr>
        <w:t>semesteret, utbetales støtte ved avslutning av hvert semester.</w:t>
      </w:r>
    </w:p>
    <w:p w:rsidR="001B65AE" w:rsidRPr="00B271C4" w:rsidRDefault="001B65AE" w:rsidP="001B65AE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271C4">
        <w:rPr>
          <w:rFonts w:ascii="Calibri" w:hAnsi="Calibri" w:cs="Calibri"/>
          <w:sz w:val="24"/>
          <w:szCs w:val="24"/>
        </w:rPr>
        <w:t xml:space="preserve">Den enkelte mottaker av støtte </w:t>
      </w:r>
      <w:r w:rsidR="00B271C4">
        <w:rPr>
          <w:rFonts w:ascii="Calibri" w:hAnsi="Calibri" w:cs="Calibri"/>
          <w:sz w:val="24"/>
          <w:szCs w:val="24"/>
        </w:rPr>
        <w:t>skal</w:t>
      </w:r>
      <w:r w:rsidRPr="00B271C4">
        <w:rPr>
          <w:rFonts w:ascii="Calibri" w:hAnsi="Calibri" w:cs="Calibri"/>
          <w:sz w:val="24"/>
          <w:szCs w:val="24"/>
        </w:rPr>
        <w:t xml:space="preserve"> uoppfordret sende inn regnskap med</w:t>
      </w:r>
      <w:r w:rsidR="00B271C4">
        <w:rPr>
          <w:rFonts w:ascii="Calibri" w:hAnsi="Calibri" w:cs="Calibri"/>
          <w:sz w:val="24"/>
          <w:szCs w:val="24"/>
        </w:rPr>
        <w:t xml:space="preserve"> </w:t>
      </w:r>
      <w:r w:rsidR="00EB294D">
        <w:rPr>
          <w:rFonts w:ascii="Calibri" w:hAnsi="Calibri" w:cs="Calibri"/>
          <w:sz w:val="24"/>
          <w:szCs w:val="24"/>
        </w:rPr>
        <w:t>nødvendig dokumentasjon</w:t>
      </w:r>
      <w:r w:rsidRPr="00B271C4">
        <w:rPr>
          <w:rFonts w:ascii="Calibri" w:hAnsi="Calibri" w:cs="Calibri"/>
          <w:sz w:val="24"/>
          <w:szCs w:val="24"/>
        </w:rPr>
        <w:t xml:space="preserve"> </w:t>
      </w:r>
      <w:r w:rsidRPr="00A676B7">
        <w:rPr>
          <w:rFonts w:ascii="Calibri" w:hAnsi="Calibri" w:cs="Calibri"/>
          <w:sz w:val="24"/>
          <w:szCs w:val="24"/>
        </w:rPr>
        <w:t xml:space="preserve">som viser bruken av stønadssummen. </w:t>
      </w:r>
      <w:r w:rsidR="00F93B9A" w:rsidRPr="00A676B7">
        <w:rPr>
          <w:rFonts w:ascii="Calibri" w:hAnsi="Calibri" w:cs="Calibri"/>
          <w:sz w:val="24"/>
          <w:szCs w:val="24"/>
        </w:rPr>
        <w:t>Som dokumentasjon regnes</w:t>
      </w:r>
      <w:r w:rsidRPr="00A676B7">
        <w:rPr>
          <w:rFonts w:ascii="Calibri" w:hAnsi="Calibri" w:cs="Calibri"/>
          <w:sz w:val="24"/>
          <w:szCs w:val="24"/>
        </w:rPr>
        <w:t xml:space="preserve"> originalkvitteringer</w:t>
      </w:r>
      <w:r w:rsidR="00F93B9A" w:rsidRPr="00A676B7">
        <w:rPr>
          <w:rFonts w:ascii="Calibri" w:hAnsi="Calibri" w:cs="Calibri"/>
          <w:sz w:val="24"/>
          <w:szCs w:val="24"/>
        </w:rPr>
        <w:t>/giro med</w:t>
      </w:r>
      <w:r w:rsidR="001327B3" w:rsidRPr="00A676B7">
        <w:rPr>
          <w:rFonts w:ascii="Calibri" w:hAnsi="Calibri" w:cs="Calibri"/>
          <w:sz w:val="24"/>
          <w:szCs w:val="24"/>
        </w:rPr>
        <w:t xml:space="preserve"> kvitteringstrykk/oblat og </w:t>
      </w:r>
      <w:r w:rsidR="00F93B9A" w:rsidRPr="00A676B7">
        <w:rPr>
          <w:rFonts w:ascii="Calibri" w:hAnsi="Calibri" w:cs="Calibri"/>
          <w:sz w:val="24"/>
          <w:szCs w:val="24"/>
        </w:rPr>
        <w:t>utskrift fra ba</w:t>
      </w:r>
      <w:r w:rsidR="001327B3" w:rsidRPr="00A676B7">
        <w:rPr>
          <w:rFonts w:ascii="Calibri" w:hAnsi="Calibri" w:cs="Calibri"/>
          <w:sz w:val="24"/>
          <w:szCs w:val="24"/>
        </w:rPr>
        <w:t>nkkonto/nettbank</w:t>
      </w:r>
      <w:r w:rsidRPr="00A676B7">
        <w:rPr>
          <w:rFonts w:ascii="Calibri" w:hAnsi="Calibri" w:cs="Calibri"/>
          <w:sz w:val="24"/>
          <w:szCs w:val="24"/>
        </w:rPr>
        <w:t xml:space="preserve">. </w:t>
      </w:r>
      <w:r w:rsidR="001327B3" w:rsidRPr="00A676B7">
        <w:rPr>
          <w:rFonts w:ascii="Calibri" w:hAnsi="Calibri" w:cs="Calibri"/>
          <w:sz w:val="24"/>
          <w:szCs w:val="24"/>
        </w:rPr>
        <w:t xml:space="preserve">Kopi av faktura godkjennes ikke. </w:t>
      </w:r>
      <w:r w:rsidRPr="00A676B7">
        <w:rPr>
          <w:rFonts w:ascii="Calibri" w:hAnsi="Calibri" w:cs="Calibri"/>
          <w:sz w:val="24"/>
          <w:szCs w:val="24"/>
        </w:rPr>
        <w:t>Det er også den enkelte mottaker</w:t>
      </w:r>
      <w:r w:rsidR="00B271C4" w:rsidRPr="00A676B7">
        <w:rPr>
          <w:rFonts w:ascii="Calibri" w:hAnsi="Calibri" w:cs="Calibri"/>
          <w:sz w:val="24"/>
          <w:szCs w:val="24"/>
        </w:rPr>
        <w:t xml:space="preserve"> </w:t>
      </w:r>
      <w:r w:rsidRPr="00A676B7">
        <w:rPr>
          <w:rFonts w:ascii="Calibri" w:hAnsi="Calibri" w:cs="Calibri"/>
          <w:sz w:val="24"/>
          <w:szCs w:val="24"/>
        </w:rPr>
        <w:t>av støtte som må gjøre krav på eventuelt resterende</w:t>
      </w:r>
      <w:r w:rsidRPr="00B271C4">
        <w:rPr>
          <w:rFonts w:ascii="Calibri" w:hAnsi="Calibri" w:cs="Calibri"/>
          <w:sz w:val="24"/>
          <w:szCs w:val="24"/>
        </w:rPr>
        <w:t xml:space="preserve"> støtte f.eks. for 2. semester, når dette ikke</w:t>
      </w:r>
      <w:r w:rsidR="00B271C4">
        <w:rPr>
          <w:rFonts w:ascii="Calibri" w:hAnsi="Calibri" w:cs="Calibri"/>
          <w:sz w:val="24"/>
          <w:szCs w:val="24"/>
        </w:rPr>
        <w:t xml:space="preserve"> </w:t>
      </w:r>
      <w:r w:rsidRPr="00B271C4">
        <w:rPr>
          <w:rFonts w:ascii="Calibri" w:hAnsi="Calibri" w:cs="Calibri"/>
          <w:sz w:val="24"/>
          <w:szCs w:val="24"/>
        </w:rPr>
        <w:t>er utbetalt forskuddsvis.</w:t>
      </w:r>
    </w:p>
    <w:p w:rsidR="00B271C4" w:rsidRDefault="00B271C4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B65AE" w:rsidRPr="00DC01FB" w:rsidRDefault="001B65AE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DC01FB">
        <w:rPr>
          <w:rFonts w:ascii="Calibri" w:hAnsi="Calibri" w:cs="Calibri"/>
          <w:b/>
          <w:sz w:val="24"/>
          <w:szCs w:val="24"/>
        </w:rPr>
        <w:t>§ 7 Ikke påbegynt utdanning</w:t>
      </w:r>
    </w:p>
    <w:p w:rsidR="001B65AE" w:rsidRDefault="001B65AE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Dersom utdanningen ikke påbegynnes etter plan</w:t>
      </w:r>
      <w:r w:rsidR="00DC01FB">
        <w:rPr>
          <w:rFonts w:ascii="Calibri" w:hAnsi="Calibri" w:cs="Calibri"/>
          <w:sz w:val="24"/>
          <w:szCs w:val="24"/>
        </w:rPr>
        <w:t>en</w:t>
      </w:r>
      <w:r>
        <w:rPr>
          <w:rFonts w:ascii="Calibri" w:hAnsi="Calibri" w:cs="Calibri"/>
          <w:sz w:val="24"/>
          <w:szCs w:val="24"/>
        </w:rPr>
        <w:t xml:space="preserve"> eller nødvendig dokumentasjon ikke sendes inn, vil</w:t>
      </w:r>
      <w:r w:rsidR="00DC01F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søknaden bli slettet</w:t>
      </w:r>
      <w:r w:rsidR="00DC01FB">
        <w:rPr>
          <w:rFonts w:ascii="Calibri" w:hAnsi="Calibri" w:cs="Calibri"/>
          <w:sz w:val="24"/>
          <w:szCs w:val="24"/>
        </w:rPr>
        <w:t xml:space="preserve">. </w:t>
      </w:r>
      <w:r w:rsidR="00891D44">
        <w:rPr>
          <w:rFonts w:ascii="Calibri" w:hAnsi="Calibri" w:cs="Calibri"/>
          <w:sz w:val="24"/>
          <w:szCs w:val="24"/>
        </w:rPr>
        <w:t>Dersom søkeren på et senere tidspunkt vil søke igjen, må ny</w:t>
      </w:r>
      <w:r w:rsidR="00DC01FB">
        <w:rPr>
          <w:rFonts w:ascii="Calibri" w:hAnsi="Calibri" w:cs="Calibri"/>
          <w:sz w:val="24"/>
          <w:szCs w:val="24"/>
        </w:rPr>
        <w:t xml:space="preserve"> søknad </w:t>
      </w:r>
      <w:r w:rsidR="00891D44">
        <w:rPr>
          <w:rFonts w:ascii="Calibri" w:hAnsi="Calibri" w:cs="Calibri"/>
          <w:sz w:val="24"/>
          <w:szCs w:val="24"/>
        </w:rPr>
        <w:t>sendes inn.</w:t>
      </w:r>
    </w:p>
    <w:p w:rsidR="00DC01FB" w:rsidRDefault="00DC01FB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B65AE" w:rsidRPr="00DC01FB" w:rsidRDefault="001B65AE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DC01FB">
        <w:rPr>
          <w:rFonts w:ascii="Calibri" w:hAnsi="Calibri" w:cs="Calibri"/>
          <w:b/>
          <w:sz w:val="24"/>
          <w:szCs w:val="24"/>
        </w:rPr>
        <w:t>§ 8 Opplysningsplikt</w:t>
      </w:r>
    </w:p>
    <w:p w:rsidR="001B65AE" w:rsidRDefault="00891D44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Dersom utdanningen avbrytes, plikter medlemmet å informere Delta. </w:t>
      </w:r>
      <w:r w:rsidR="001B65A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Det samme gjelder dersom det skjer </w:t>
      </w:r>
      <w:r w:rsidR="00DC01FB">
        <w:rPr>
          <w:rFonts w:ascii="Calibri" w:hAnsi="Calibri" w:cs="Calibri"/>
          <w:sz w:val="24"/>
          <w:szCs w:val="24"/>
        </w:rPr>
        <w:t xml:space="preserve">endringer i faglig </w:t>
      </w:r>
      <w:r w:rsidR="001B65AE">
        <w:rPr>
          <w:rFonts w:ascii="Calibri" w:hAnsi="Calibri" w:cs="Calibri"/>
          <w:sz w:val="24"/>
          <w:szCs w:val="24"/>
        </w:rPr>
        <w:t xml:space="preserve">plan, skifte av stilling, skifte av arbeidsgiver eller bostedsadresse. </w:t>
      </w:r>
      <w:r>
        <w:rPr>
          <w:rFonts w:ascii="Calibri" w:hAnsi="Calibri" w:cs="Calibri"/>
          <w:sz w:val="24"/>
          <w:szCs w:val="24"/>
        </w:rPr>
        <w:t xml:space="preserve">Har et medlem </w:t>
      </w:r>
      <w:r w:rsidR="00DC01FB">
        <w:rPr>
          <w:rFonts w:ascii="Calibri" w:hAnsi="Calibri" w:cs="Calibri"/>
          <w:sz w:val="24"/>
          <w:szCs w:val="24"/>
        </w:rPr>
        <w:t xml:space="preserve">fått utbetalt </w:t>
      </w:r>
      <w:r w:rsidR="001B65AE">
        <w:rPr>
          <w:rFonts w:ascii="Calibri" w:hAnsi="Calibri" w:cs="Calibri"/>
          <w:sz w:val="24"/>
          <w:szCs w:val="24"/>
        </w:rPr>
        <w:t xml:space="preserve">støtte som reglene ikke gir rett til, vil </w:t>
      </w:r>
      <w:r w:rsidR="00DC01FB">
        <w:rPr>
          <w:rFonts w:ascii="Calibri" w:hAnsi="Calibri" w:cs="Calibri"/>
          <w:sz w:val="24"/>
          <w:szCs w:val="24"/>
        </w:rPr>
        <w:t>Delta</w:t>
      </w:r>
      <w:r w:rsidR="001B65AE">
        <w:rPr>
          <w:rFonts w:ascii="Calibri" w:hAnsi="Calibri" w:cs="Calibri"/>
          <w:sz w:val="24"/>
          <w:szCs w:val="24"/>
        </w:rPr>
        <w:t xml:space="preserve"> kreve beløpet tilbake</w:t>
      </w:r>
      <w:r>
        <w:rPr>
          <w:rFonts w:ascii="Calibri" w:hAnsi="Calibri" w:cs="Calibri"/>
          <w:sz w:val="24"/>
          <w:szCs w:val="24"/>
        </w:rPr>
        <w:t>betalt</w:t>
      </w:r>
      <w:r w:rsidR="001B65AE">
        <w:rPr>
          <w:rFonts w:ascii="Calibri" w:hAnsi="Calibri" w:cs="Calibri"/>
          <w:sz w:val="24"/>
          <w:szCs w:val="24"/>
        </w:rPr>
        <w:t>.</w:t>
      </w:r>
    </w:p>
    <w:p w:rsidR="00DC01FB" w:rsidRDefault="00DC01FB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B65AE" w:rsidRPr="00A676B7" w:rsidRDefault="001B65AE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676B7">
        <w:rPr>
          <w:rFonts w:ascii="Calibri" w:hAnsi="Calibri" w:cs="Calibri"/>
          <w:b/>
          <w:sz w:val="24"/>
          <w:szCs w:val="24"/>
        </w:rPr>
        <w:t>§ 9 Administrasjon</w:t>
      </w:r>
    </w:p>
    <w:p w:rsidR="001B65AE" w:rsidRPr="00A676B7" w:rsidRDefault="001B65AE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676B7">
        <w:rPr>
          <w:rFonts w:ascii="Calibri" w:hAnsi="Calibri" w:cs="Calibri"/>
          <w:sz w:val="24"/>
          <w:szCs w:val="24"/>
        </w:rPr>
        <w:t xml:space="preserve">Støtteordningen administreres av en nemnd i </w:t>
      </w:r>
      <w:r w:rsidR="00A676B7" w:rsidRPr="00A676B7">
        <w:rPr>
          <w:rFonts w:ascii="Calibri" w:hAnsi="Calibri" w:cs="Calibri"/>
          <w:sz w:val="24"/>
          <w:szCs w:val="24"/>
        </w:rPr>
        <w:t>Delta</w:t>
      </w:r>
      <w:r w:rsidRPr="00A676B7">
        <w:rPr>
          <w:rFonts w:ascii="Calibri" w:hAnsi="Calibri" w:cs="Calibri"/>
          <w:sz w:val="24"/>
          <w:szCs w:val="24"/>
        </w:rPr>
        <w:t xml:space="preserve"> i henhold til </w:t>
      </w:r>
      <w:r w:rsidR="00DC01FB" w:rsidRPr="00A676B7">
        <w:rPr>
          <w:rFonts w:ascii="Calibri" w:hAnsi="Calibri" w:cs="Calibri"/>
          <w:sz w:val="24"/>
          <w:szCs w:val="24"/>
        </w:rPr>
        <w:t xml:space="preserve">vedtekter og satser fastsatt av </w:t>
      </w:r>
      <w:r w:rsidR="00A676B7" w:rsidRPr="00A676B7">
        <w:rPr>
          <w:rFonts w:ascii="Calibri" w:hAnsi="Calibri" w:cs="Calibri"/>
          <w:sz w:val="24"/>
          <w:szCs w:val="24"/>
        </w:rPr>
        <w:t>Hovedstyret</w:t>
      </w:r>
      <w:r w:rsidRPr="00A676B7">
        <w:rPr>
          <w:rFonts w:ascii="Calibri" w:hAnsi="Calibri" w:cs="Calibri"/>
          <w:sz w:val="24"/>
          <w:szCs w:val="24"/>
        </w:rPr>
        <w:t>.</w:t>
      </w:r>
    </w:p>
    <w:p w:rsidR="001B65AE" w:rsidRPr="00A676B7" w:rsidRDefault="001B65AE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676B7">
        <w:rPr>
          <w:rFonts w:ascii="Calibri" w:hAnsi="Calibri" w:cs="Calibri"/>
          <w:sz w:val="24"/>
          <w:szCs w:val="24"/>
        </w:rPr>
        <w:t>Ordningen er gjenstand for den samme revisjon som forbundets øvrige regnskaper.</w:t>
      </w:r>
    </w:p>
    <w:p w:rsidR="00DC01FB" w:rsidRDefault="00DC01FB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B65AE" w:rsidRDefault="00891D44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Satser g</w:t>
      </w:r>
      <w:r w:rsidR="001B65AE">
        <w:rPr>
          <w:rFonts w:ascii="Calibri" w:hAnsi="Calibri" w:cs="Calibri"/>
          <w:sz w:val="24"/>
          <w:szCs w:val="24"/>
        </w:rPr>
        <w:t xml:space="preserve">jeldende </w:t>
      </w:r>
      <w:r>
        <w:rPr>
          <w:rFonts w:ascii="Calibri" w:hAnsi="Calibri" w:cs="Calibri"/>
          <w:sz w:val="24"/>
          <w:szCs w:val="24"/>
        </w:rPr>
        <w:t>pr 1.1.2019</w:t>
      </w:r>
      <w:r w:rsidR="001B65AE">
        <w:rPr>
          <w:rFonts w:ascii="Calibri" w:hAnsi="Calibri" w:cs="Calibri"/>
          <w:sz w:val="24"/>
          <w:szCs w:val="24"/>
        </w:rPr>
        <w:t>:</w:t>
      </w:r>
    </w:p>
    <w:p w:rsidR="001B65AE" w:rsidRDefault="001B65AE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• Heltidsutdanning inntil kr. 60.000 pr. år</w:t>
      </w:r>
    </w:p>
    <w:p w:rsidR="001B65AE" w:rsidRDefault="001B65AE" w:rsidP="001B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• Deltidsutdanning inntil kr. 30.000 pr. år</w:t>
      </w:r>
    </w:p>
    <w:p w:rsidR="001B65AE" w:rsidRDefault="001B65AE" w:rsidP="001B65AE">
      <w:r>
        <w:rPr>
          <w:rFonts w:ascii="Calibri" w:hAnsi="Calibri" w:cs="Calibri"/>
          <w:sz w:val="24"/>
          <w:szCs w:val="24"/>
        </w:rPr>
        <w:t>• Korttidsutdanning inntil kr. 20.000 pr. år</w:t>
      </w:r>
    </w:p>
    <w:p w:rsidR="0005134D" w:rsidRDefault="0005134D"/>
    <w:sectPr w:rsidR="00051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BD0"/>
    <w:multiLevelType w:val="hybridMultilevel"/>
    <w:tmpl w:val="2CA8830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4B0B11"/>
    <w:multiLevelType w:val="hybridMultilevel"/>
    <w:tmpl w:val="6D42D5F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61C2"/>
    <w:multiLevelType w:val="hybridMultilevel"/>
    <w:tmpl w:val="BF2A52C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624A4"/>
    <w:multiLevelType w:val="hybridMultilevel"/>
    <w:tmpl w:val="92822DF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83073"/>
    <w:multiLevelType w:val="hybridMultilevel"/>
    <w:tmpl w:val="C89822E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3D"/>
    <w:rsid w:val="000150E0"/>
    <w:rsid w:val="0005134D"/>
    <w:rsid w:val="00072A65"/>
    <w:rsid w:val="00095B3D"/>
    <w:rsid w:val="0011347C"/>
    <w:rsid w:val="001229CC"/>
    <w:rsid w:val="001327B3"/>
    <w:rsid w:val="00155DD5"/>
    <w:rsid w:val="001B65AE"/>
    <w:rsid w:val="001F24A3"/>
    <w:rsid w:val="00315B0A"/>
    <w:rsid w:val="00356CF6"/>
    <w:rsid w:val="003B3C73"/>
    <w:rsid w:val="00400416"/>
    <w:rsid w:val="004C05DB"/>
    <w:rsid w:val="005023AF"/>
    <w:rsid w:val="005173E8"/>
    <w:rsid w:val="00663AD3"/>
    <w:rsid w:val="0066610F"/>
    <w:rsid w:val="00783C94"/>
    <w:rsid w:val="00891D44"/>
    <w:rsid w:val="009723D3"/>
    <w:rsid w:val="009A4AFC"/>
    <w:rsid w:val="009B5AFF"/>
    <w:rsid w:val="00A676B7"/>
    <w:rsid w:val="00A75066"/>
    <w:rsid w:val="00B271C4"/>
    <w:rsid w:val="00B863F8"/>
    <w:rsid w:val="00CC0D90"/>
    <w:rsid w:val="00D46B56"/>
    <w:rsid w:val="00D667CB"/>
    <w:rsid w:val="00D93C6B"/>
    <w:rsid w:val="00DC01FB"/>
    <w:rsid w:val="00DC1216"/>
    <w:rsid w:val="00DF313C"/>
    <w:rsid w:val="00E2226C"/>
    <w:rsid w:val="00EB294D"/>
    <w:rsid w:val="00F9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B2E85-EF52-49BA-BF18-70A965F0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0041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1B65AE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C0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delta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Ugelstad Svendsen</dc:creator>
  <cp:keywords/>
  <dc:description/>
  <cp:lastModifiedBy>Siv Bjelland</cp:lastModifiedBy>
  <cp:revision>2</cp:revision>
  <cp:lastPrinted>2019-02-19T12:01:00Z</cp:lastPrinted>
  <dcterms:created xsi:type="dcterms:W3CDTF">2019-03-22T14:41:00Z</dcterms:created>
  <dcterms:modified xsi:type="dcterms:W3CDTF">2019-03-22T14:41:00Z</dcterms:modified>
</cp:coreProperties>
</file>