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6F" w:rsidRDefault="00CE720E" w:rsidP="000606F9">
      <w:pPr>
        <w:rPr>
          <w:rFonts w:eastAsiaTheme="majorEastAsia"/>
          <w:b/>
          <w:bCs/>
          <w:color w:val="000000" w:themeColor="text1"/>
          <w:sz w:val="32"/>
          <w:szCs w:val="32"/>
        </w:rPr>
      </w:pPr>
      <w:r w:rsidRPr="005A0AA4">
        <w:rPr>
          <w:rFonts w:eastAsiaTheme="majorEastAsia"/>
          <w:b/>
          <w:bCs/>
          <w:color w:val="000000" w:themeColor="text1"/>
          <w:sz w:val="32"/>
          <w:szCs w:val="32"/>
        </w:rPr>
        <w:t xml:space="preserve">Ny tjenestepensjon og </w:t>
      </w:r>
      <w:r w:rsidR="007F188F" w:rsidRPr="005A0AA4">
        <w:rPr>
          <w:rFonts w:eastAsiaTheme="majorEastAsia"/>
          <w:b/>
          <w:bCs/>
          <w:color w:val="000000" w:themeColor="text1"/>
          <w:sz w:val="32"/>
          <w:szCs w:val="32"/>
        </w:rPr>
        <w:t xml:space="preserve">ny </w:t>
      </w:r>
      <w:r w:rsidRPr="005A0AA4">
        <w:rPr>
          <w:rFonts w:eastAsiaTheme="majorEastAsia"/>
          <w:b/>
          <w:bCs/>
          <w:color w:val="000000" w:themeColor="text1"/>
          <w:sz w:val="32"/>
          <w:szCs w:val="32"/>
        </w:rPr>
        <w:t>AFP i offentlig sektor</w:t>
      </w:r>
      <w:r w:rsidR="008A293F" w:rsidRPr="005A0AA4">
        <w:rPr>
          <w:rFonts w:eastAsiaTheme="majorEastAsia"/>
          <w:b/>
          <w:bCs/>
          <w:color w:val="000000" w:themeColor="text1"/>
          <w:sz w:val="32"/>
          <w:szCs w:val="32"/>
        </w:rPr>
        <w:t xml:space="preserve"> – hva betyr det for deg?</w:t>
      </w:r>
    </w:p>
    <w:p w:rsidR="000606F9" w:rsidRDefault="009147E0" w:rsidP="000606F9">
      <w:pPr>
        <w:rPr>
          <w:rFonts w:eastAsiaTheme="majorEastAsia"/>
          <w:bCs/>
        </w:rPr>
      </w:pPr>
      <w:r>
        <w:rPr>
          <w:rFonts w:eastAsiaTheme="majorEastAsia"/>
          <w:b/>
          <w:bCs/>
        </w:rPr>
        <w:br/>
      </w:r>
      <w:r w:rsidR="0030016F">
        <w:rPr>
          <w:rFonts w:eastAsiaTheme="majorEastAsia"/>
          <w:b/>
          <w:bCs/>
        </w:rPr>
        <w:t>Hva er avtalt?</w:t>
      </w:r>
      <w:r w:rsidR="0030016F">
        <w:rPr>
          <w:rFonts w:eastAsiaTheme="majorEastAsia"/>
          <w:b/>
          <w:bCs/>
        </w:rPr>
        <w:br/>
      </w:r>
      <w:r w:rsidR="000A2708">
        <w:rPr>
          <w:rFonts w:eastAsiaTheme="majorEastAsia"/>
          <w:bCs/>
        </w:rPr>
        <w:t xml:space="preserve">Det </w:t>
      </w:r>
      <w:r w:rsidR="00746322">
        <w:rPr>
          <w:rFonts w:eastAsiaTheme="majorEastAsia"/>
          <w:bCs/>
        </w:rPr>
        <w:t xml:space="preserve">er nå </w:t>
      </w:r>
      <w:r w:rsidR="000606F9">
        <w:rPr>
          <w:rFonts w:eastAsiaTheme="majorEastAsia"/>
          <w:bCs/>
        </w:rPr>
        <w:t xml:space="preserve">enighet om ny offentlig tjenestepensjon. </w:t>
      </w:r>
      <w:r w:rsidR="00F86A6B">
        <w:rPr>
          <w:rFonts w:eastAsiaTheme="majorEastAsia"/>
          <w:bCs/>
        </w:rPr>
        <w:t>Ny tjenestepensjonsordning</w:t>
      </w:r>
      <w:r w:rsidR="000606F9">
        <w:rPr>
          <w:rFonts w:eastAsiaTheme="majorEastAsia"/>
          <w:bCs/>
        </w:rPr>
        <w:t xml:space="preserve"> innføres fra 2020, og </w:t>
      </w:r>
      <w:r w:rsidR="000606F9" w:rsidRPr="00FF513F">
        <w:rPr>
          <w:rFonts w:eastAsiaTheme="majorEastAsia"/>
          <w:bCs/>
          <w:u w:val="single"/>
        </w:rPr>
        <w:t>omfatter alderspensjon og ny livsvarig AFP</w:t>
      </w:r>
      <w:r w:rsidR="000606F9">
        <w:rPr>
          <w:rFonts w:eastAsiaTheme="majorEastAsia"/>
          <w:bCs/>
        </w:rPr>
        <w:t xml:space="preserve">. Den nye ordningen vil gjelde for </w:t>
      </w:r>
      <w:r w:rsidR="0083301E">
        <w:rPr>
          <w:rFonts w:eastAsiaTheme="majorEastAsia"/>
          <w:bCs/>
        </w:rPr>
        <w:t>deg</w:t>
      </w:r>
      <w:r w:rsidR="000606F9">
        <w:rPr>
          <w:rFonts w:eastAsiaTheme="majorEastAsia"/>
          <w:bCs/>
        </w:rPr>
        <w:t xml:space="preserve"> som er født i 1963 eller senere.</w:t>
      </w:r>
      <w:r w:rsidR="00C33C06">
        <w:rPr>
          <w:rFonts w:eastAsiaTheme="majorEastAsia"/>
          <w:bCs/>
        </w:rPr>
        <w:t xml:space="preserve"> Ordningen gir i likhet med dagens ordning livsvarig pensjon og er kjønnsnøytral.</w:t>
      </w:r>
    </w:p>
    <w:p w:rsidR="00FF513F" w:rsidRPr="0021204A" w:rsidRDefault="004141F1" w:rsidP="000606F9">
      <w:pPr>
        <w:rPr>
          <w:rFonts w:eastAsiaTheme="majorEastAsia"/>
          <w:bCs/>
        </w:rPr>
      </w:pPr>
      <w:r>
        <w:rPr>
          <w:rFonts w:eastAsiaTheme="majorEastAsia"/>
          <w:bCs/>
        </w:rPr>
        <w:br/>
      </w:r>
      <w:r w:rsidR="00FF513F">
        <w:rPr>
          <w:rFonts w:eastAsiaTheme="majorEastAsia"/>
          <w:bCs/>
        </w:rPr>
        <w:t xml:space="preserve">I tillegg er det avtalt </w:t>
      </w:r>
      <w:r w:rsidR="00FF513F" w:rsidRPr="0021204A">
        <w:rPr>
          <w:rFonts w:eastAsiaTheme="majorEastAsia"/>
          <w:bCs/>
          <w:u w:val="single"/>
        </w:rPr>
        <w:t>overgangsordninger</w:t>
      </w:r>
      <w:r w:rsidR="00FF513F" w:rsidRPr="0021204A">
        <w:rPr>
          <w:rFonts w:eastAsiaTheme="majorEastAsia"/>
          <w:bCs/>
        </w:rPr>
        <w:t xml:space="preserve"> for de siste årskullene som fortsetter i gammel ordning (årskullene 1959-1962) og de første årskullene som omfattes av den nye ordningen (årskullene 1963-1970).</w:t>
      </w:r>
    </w:p>
    <w:p w:rsidR="0030016F" w:rsidRDefault="004141F1" w:rsidP="000606F9">
      <w:pPr>
        <w:rPr>
          <w:rFonts w:eastAsiaTheme="majorEastAsia"/>
          <w:bCs/>
        </w:rPr>
      </w:pPr>
      <w:r>
        <w:rPr>
          <w:rFonts w:eastAsiaTheme="majorEastAsia"/>
          <w:bCs/>
        </w:rPr>
        <w:br/>
      </w:r>
      <w:r w:rsidR="00206D78">
        <w:rPr>
          <w:rFonts w:eastAsiaTheme="majorEastAsia"/>
          <w:bCs/>
        </w:rPr>
        <w:t>D</w:t>
      </w:r>
      <w:r w:rsidR="008C7381">
        <w:rPr>
          <w:rFonts w:eastAsiaTheme="majorEastAsia"/>
          <w:bCs/>
        </w:rPr>
        <w:t>agens regler for uførepensjon,</w:t>
      </w:r>
      <w:r w:rsidR="00206D78">
        <w:rPr>
          <w:rFonts w:eastAsiaTheme="majorEastAsia"/>
          <w:bCs/>
        </w:rPr>
        <w:t xml:space="preserve"> </w:t>
      </w:r>
      <w:r w:rsidR="0021204A">
        <w:rPr>
          <w:rFonts w:eastAsiaTheme="majorEastAsia"/>
          <w:bCs/>
        </w:rPr>
        <w:t>ektefelle- og barnepensjon</w:t>
      </w:r>
      <w:r w:rsidR="00206D78">
        <w:rPr>
          <w:rFonts w:eastAsiaTheme="majorEastAsia"/>
          <w:bCs/>
        </w:rPr>
        <w:t xml:space="preserve"> berøres ikke av avtalen. Disse reglene videreføres uendret.</w:t>
      </w:r>
      <w:r w:rsidR="002F2D4E">
        <w:rPr>
          <w:rFonts w:eastAsiaTheme="majorEastAsia"/>
          <w:bCs/>
        </w:rPr>
        <w:t xml:space="preserve"> Overføringsavtalen, som bl.a. sikrer </w:t>
      </w:r>
      <w:proofErr w:type="spellStart"/>
      <w:r w:rsidR="002F2D4E">
        <w:rPr>
          <w:rFonts w:eastAsiaTheme="majorEastAsia"/>
          <w:bCs/>
        </w:rPr>
        <w:t>medregning</w:t>
      </w:r>
      <w:proofErr w:type="spellEnd"/>
      <w:r w:rsidR="002F2D4E">
        <w:rPr>
          <w:rFonts w:eastAsiaTheme="majorEastAsia"/>
          <w:bCs/>
        </w:rPr>
        <w:t xml:space="preserve"> av tjenestetid i de ulike offentlige ordningene, videreføres.</w:t>
      </w:r>
    </w:p>
    <w:p w:rsidR="002F2D4E" w:rsidRDefault="004141F1" w:rsidP="002F2D4E">
      <w:pPr>
        <w:rPr>
          <w:rFonts w:eastAsiaTheme="majorEastAsia"/>
          <w:b/>
          <w:bCs/>
        </w:rPr>
      </w:pPr>
      <w:r>
        <w:rPr>
          <w:rFonts w:eastAsiaTheme="majorEastAsia"/>
          <w:bCs/>
        </w:rPr>
        <w:br/>
      </w:r>
      <w:r w:rsidR="000606F9">
        <w:rPr>
          <w:rFonts w:eastAsiaTheme="majorEastAsia"/>
          <w:bCs/>
        </w:rPr>
        <w:t>Resultatet skal forankres i hovedsammenslutningene. Dette betyr for Deltas vedkommende at resu</w:t>
      </w:r>
      <w:r w:rsidR="002B460A">
        <w:rPr>
          <w:rFonts w:eastAsiaTheme="majorEastAsia"/>
          <w:bCs/>
        </w:rPr>
        <w:t xml:space="preserve">ltatet </w:t>
      </w:r>
      <w:r w:rsidR="00F4223C">
        <w:rPr>
          <w:rFonts w:eastAsiaTheme="majorEastAsia"/>
          <w:bCs/>
        </w:rPr>
        <w:t>vil bli sendt ut</w:t>
      </w:r>
      <w:r w:rsidR="00174C0F">
        <w:rPr>
          <w:rFonts w:eastAsiaTheme="majorEastAsia"/>
          <w:bCs/>
        </w:rPr>
        <w:t xml:space="preserve"> på</w:t>
      </w:r>
      <w:r w:rsidR="002B460A">
        <w:rPr>
          <w:rFonts w:eastAsiaTheme="majorEastAsia"/>
          <w:bCs/>
        </w:rPr>
        <w:t xml:space="preserve"> uravstemnin</w:t>
      </w:r>
      <w:r w:rsidR="008C7381">
        <w:rPr>
          <w:rFonts w:eastAsiaTheme="majorEastAsia"/>
          <w:bCs/>
        </w:rPr>
        <w:t>g</w:t>
      </w:r>
      <w:r w:rsidR="0021204A">
        <w:rPr>
          <w:rFonts w:eastAsiaTheme="majorEastAsia"/>
          <w:bCs/>
        </w:rPr>
        <w:t>.</w:t>
      </w:r>
    </w:p>
    <w:p w:rsidR="00563F6A" w:rsidRDefault="00563F6A" w:rsidP="00776486">
      <w:pPr>
        <w:pStyle w:val="NormalWeb"/>
        <w:rPr>
          <w:rFonts w:eastAsiaTheme="majorEastAsia"/>
          <w:b/>
          <w:bCs/>
          <w:highlight w:val="yellow"/>
        </w:rPr>
      </w:pPr>
    </w:p>
    <w:p w:rsidR="0083301E" w:rsidRPr="00C17560" w:rsidRDefault="001C7EEB" w:rsidP="00776486">
      <w:pPr>
        <w:pStyle w:val="NormalWeb"/>
      </w:pPr>
      <w:r w:rsidRPr="00DE28D2">
        <w:rPr>
          <w:rFonts w:eastAsiaTheme="majorEastAsia"/>
          <w:b/>
          <w:bCs/>
          <w:sz w:val="28"/>
          <w:szCs w:val="28"/>
        </w:rPr>
        <w:t xml:space="preserve">Hvem gjelder den nye </w:t>
      </w:r>
      <w:r w:rsidR="004D1BC1" w:rsidRPr="00DE28D2">
        <w:rPr>
          <w:rFonts w:eastAsiaTheme="majorEastAsia"/>
          <w:b/>
          <w:bCs/>
          <w:sz w:val="28"/>
          <w:szCs w:val="28"/>
        </w:rPr>
        <w:t>tjenestepensjonsordningen for?</w:t>
      </w:r>
      <w:r w:rsidR="004D1BC1">
        <w:rPr>
          <w:rFonts w:eastAsiaTheme="majorEastAsia"/>
          <w:b/>
          <w:bCs/>
          <w:sz w:val="28"/>
          <w:szCs w:val="28"/>
        </w:rPr>
        <w:br/>
      </w:r>
      <w:r w:rsidR="004D1BC1">
        <w:rPr>
          <w:rFonts w:eastAsiaTheme="majorEastAsia"/>
          <w:bCs/>
        </w:rPr>
        <w:t>Den gjelder for a</w:t>
      </w:r>
      <w:r w:rsidR="00CC563A" w:rsidRPr="00F00945">
        <w:t>lle som er født i 1963 eller senere, og som jobber i offentlig sektor eller har offentlig</w:t>
      </w:r>
      <w:r w:rsidR="00CC563A" w:rsidRPr="00776486">
        <w:t xml:space="preserve"> tjenestepensjonsordning i KLP, Statens pensjonskasse, Oslo Pensjonsforsikring, </w:t>
      </w:r>
      <w:r w:rsidR="00CC563A" w:rsidRPr="00C17560">
        <w:t>Pensjonskassen for hovedstadsområdet (PKH) eller de ulike fylkeskommunale pensjonskassene</w:t>
      </w:r>
      <w:r w:rsidR="004D1BC1">
        <w:t xml:space="preserve">. Disse </w:t>
      </w:r>
      <w:r w:rsidR="008C7381" w:rsidRPr="00C17560">
        <w:t>starter 1.1.2020 opptjening av alderspensjon i ny ordning</w:t>
      </w:r>
      <w:r w:rsidR="00741C3D">
        <w:t xml:space="preserve">. </w:t>
      </w:r>
    </w:p>
    <w:p w:rsidR="00206D78" w:rsidRPr="00C17560" w:rsidRDefault="0083301E" w:rsidP="00206D78">
      <w:pPr>
        <w:rPr>
          <w:rFonts w:eastAsiaTheme="majorEastAsia"/>
          <w:b/>
          <w:bCs/>
        </w:rPr>
      </w:pPr>
      <w:r w:rsidRPr="00C17560">
        <w:t xml:space="preserve">Dette betyr at: </w:t>
      </w:r>
      <w:r w:rsidR="0026646F" w:rsidRPr="00C17560">
        <w:rPr>
          <w:rFonts w:eastAsiaTheme="majorEastAsia"/>
          <w:b/>
          <w:bCs/>
        </w:rPr>
        <w:t xml:space="preserve"> </w:t>
      </w:r>
    </w:p>
    <w:p w:rsidR="008C7381" w:rsidRPr="0077724D" w:rsidRDefault="008C7381" w:rsidP="008C7381">
      <w:pPr>
        <w:pStyle w:val="Listeavsnitt"/>
        <w:numPr>
          <w:ilvl w:val="0"/>
          <w:numId w:val="5"/>
        </w:numPr>
        <w:spacing w:before="120" w:line="240" w:lineRule="atLeast"/>
        <w:contextualSpacing w:val="0"/>
        <w:rPr>
          <w:rFonts w:ascii="Times New Roman" w:hAnsi="Times New Roman" w:cs="Times New Roman"/>
          <w:sz w:val="24"/>
          <w:szCs w:val="24"/>
        </w:rPr>
      </w:pPr>
      <w:r w:rsidRPr="0077724D">
        <w:rPr>
          <w:rFonts w:ascii="Times New Roman" w:hAnsi="Times New Roman" w:cs="Times New Roman"/>
          <w:sz w:val="24"/>
          <w:szCs w:val="24"/>
        </w:rPr>
        <w:t xml:space="preserve">Alle år i jobb </w:t>
      </w:r>
      <w:r w:rsidR="006D773A" w:rsidRPr="0077724D">
        <w:rPr>
          <w:rFonts w:ascii="Times New Roman" w:hAnsi="Times New Roman" w:cs="Times New Roman"/>
          <w:sz w:val="24"/>
          <w:szCs w:val="24"/>
        </w:rPr>
        <w:t xml:space="preserve">frem til 75 år </w:t>
      </w:r>
      <w:r w:rsidRPr="0077724D">
        <w:rPr>
          <w:rFonts w:ascii="Times New Roman" w:hAnsi="Times New Roman" w:cs="Times New Roman"/>
          <w:sz w:val="24"/>
          <w:szCs w:val="24"/>
        </w:rPr>
        <w:t>gi</w:t>
      </w:r>
      <w:r w:rsidR="004336EE" w:rsidRPr="0077724D">
        <w:rPr>
          <w:rFonts w:ascii="Times New Roman" w:hAnsi="Times New Roman" w:cs="Times New Roman"/>
          <w:sz w:val="24"/>
          <w:szCs w:val="24"/>
        </w:rPr>
        <w:t>r</w:t>
      </w:r>
      <w:r w:rsidRPr="0077724D">
        <w:rPr>
          <w:rFonts w:ascii="Times New Roman" w:hAnsi="Times New Roman" w:cs="Times New Roman"/>
          <w:sz w:val="24"/>
          <w:szCs w:val="24"/>
        </w:rPr>
        <w:t xml:space="preserve"> opptjening </w:t>
      </w:r>
      <w:r w:rsidR="004336EE" w:rsidRPr="0077724D">
        <w:rPr>
          <w:rFonts w:ascii="Times New Roman" w:hAnsi="Times New Roman" w:cs="Times New Roman"/>
          <w:sz w:val="24"/>
          <w:szCs w:val="24"/>
        </w:rPr>
        <w:t>av alderspensjon</w:t>
      </w:r>
    </w:p>
    <w:p w:rsidR="008C7381" w:rsidRPr="0077724D" w:rsidRDefault="008C7381" w:rsidP="008C7381">
      <w:pPr>
        <w:pStyle w:val="Listeavsnitt"/>
        <w:numPr>
          <w:ilvl w:val="0"/>
          <w:numId w:val="5"/>
        </w:numPr>
        <w:spacing w:before="120" w:line="240" w:lineRule="atLeast"/>
        <w:contextualSpacing w:val="0"/>
        <w:rPr>
          <w:rFonts w:ascii="Times New Roman" w:hAnsi="Times New Roman" w:cs="Times New Roman"/>
          <w:sz w:val="24"/>
          <w:szCs w:val="24"/>
        </w:rPr>
      </w:pPr>
      <w:r w:rsidRPr="0077724D">
        <w:rPr>
          <w:rFonts w:ascii="Times New Roman" w:hAnsi="Times New Roman" w:cs="Times New Roman"/>
          <w:sz w:val="24"/>
          <w:szCs w:val="24"/>
        </w:rPr>
        <w:t>Tjenestepensjonen fra arbeidsgiver skal beregnes uavhengig av folketrygden</w:t>
      </w:r>
    </w:p>
    <w:p w:rsidR="008C7381" w:rsidRPr="0077724D" w:rsidRDefault="008C7381" w:rsidP="006D773A">
      <w:pPr>
        <w:pStyle w:val="Listeavsnitt"/>
        <w:numPr>
          <w:ilvl w:val="0"/>
          <w:numId w:val="5"/>
        </w:numPr>
        <w:spacing w:before="120" w:line="240" w:lineRule="atLeast"/>
        <w:contextualSpacing w:val="0"/>
        <w:rPr>
          <w:rFonts w:ascii="Times New Roman" w:hAnsi="Times New Roman" w:cs="Times New Roman"/>
          <w:sz w:val="24"/>
          <w:szCs w:val="24"/>
        </w:rPr>
      </w:pPr>
      <w:r w:rsidRPr="0077724D">
        <w:rPr>
          <w:rFonts w:ascii="Times New Roman" w:hAnsi="Times New Roman" w:cs="Times New Roman"/>
          <w:sz w:val="24"/>
          <w:szCs w:val="24"/>
        </w:rPr>
        <w:t xml:space="preserve">Alderspensjonen skal tjenes opp med </w:t>
      </w:r>
      <w:r w:rsidR="00095976">
        <w:rPr>
          <w:rFonts w:ascii="Times New Roman" w:hAnsi="Times New Roman" w:cs="Times New Roman"/>
          <w:sz w:val="24"/>
          <w:szCs w:val="24"/>
        </w:rPr>
        <w:t xml:space="preserve">en </w:t>
      </w:r>
      <w:proofErr w:type="spellStart"/>
      <w:r w:rsidR="00095976">
        <w:rPr>
          <w:rFonts w:ascii="Times New Roman" w:hAnsi="Times New Roman" w:cs="Times New Roman"/>
          <w:sz w:val="24"/>
          <w:szCs w:val="24"/>
        </w:rPr>
        <w:t>grunnsats</w:t>
      </w:r>
      <w:proofErr w:type="spellEnd"/>
      <w:r w:rsidR="00095976">
        <w:rPr>
          <w:rFonts w:ascii="Times New Roman" w:hAnsi="Times New Roman" w:cs="Times New Roman"/>
          <w:sz w:val="24"/>
          <w:szCs w:val="24"/>
        </w:rPr>
        <w:t xml:space="preserve"> på 5,7 prosent</w:t>
      </w:r>
      <w:r w:rsidR="006D773A" w:rsidRPr="0077724D">
        <w:rPr>
          <w:rFonts w:ascii="Times New Roman" w:hAnsi="Times New Roman" w:cs="Times New Roman"/>
          <w:sz w:val="24"/>
          <w:szCs w:val="24"/>
        </w:rPr>
        <w:t xml:space="preserve"> av pensjonsgrunnlaget </w:t>
      </w:r>
      <w:r w:rsidR="00CD0A42" w:rsidRPr="0077724D">
        <w:rPr>
          <w:rFonts w:ascii="Times New Roman" w:hAnsi="Times New Roman" w:cs="Times New Roman"/>
          <w:sz w:val="24"/>
          <w:szCs w:val="24"/>
        </w:rPr>
        <w:t xml:space="preserve">mellom 0 og </w:t>
      </w:r>
      <w:r w:rsidR="006D773A" w:rsidRPr="0077724D">
        <w:rPr>
          <w:rFonts w:ascii="Times New Roman" w:hAnsi="Times New Roman" w:cs="Times New Roman"/>
          <w:sz w:val="24"/>
          <w:szCs w:val="24"/>
        </w:rPr>
        <w:t xml:space="preserve">12 G og </w:t>
      </w:r>
      <w:r w:rsidR="00CD0A42" w:rsidRPr="0077724D">
        <w:rPr>
          <w:rFonts w:ascii="Times New Roman" w:hAnsi="Times New Roman" w:cs="Times New Roman"/>
          <w:sz w:val="24"/>
          <w:szCs w:val="24"/>
        </w:rPr>
        <w:t xml:space="preserve">med </w:t>
      </w:r>
      <w:r w:rsidR="00095976">
        <w:rPr>
          <w:rFonts w:ascii="Times New Roman" w:hAnsi="Times New Roman" w:cs="Times New Roman"/>
          <w:sz w:val="24"/>
          <w:szCs w:val="24"/>
        </w:rPr>
        <w:t xml:space="preserve">en </w:t>
      </w:r>
      <w:proofErr w:type="spellStart"/>
      <w:r w:rsidR="00095976">
        <w:rPr>
          <w:rFonts w:ascii="Times New Roman" w:hAnsi="Times New Roman" w:cs="Times New Roman"/>
          <w:sz w:val="24"/>
          <w:szCs w:val="24"/>
        </w:rPr>
        <w:t>tilleggssats</w:t>
      </w:r>
      <w:proofErr w:type="spellEnd"/>
      <w:r w:rsidR="00095976">
        <w:rPr>
          <w:rFonts w:ascii="Times New Roman" w:hAnsi="Times New Roman" w:cs="Times New Roman"/>
          <w:sz w:val="24"/>
          <w:szCs w:val="24"/>
        </w:rPr>
        <w:t xml:space="preserve"> på 18,1prosent</w:t>
      </w:r>
      <w:r w:rsidR="006D773A" w:rsidRPr="0077724D">
        <w:rPr>
          <w:rFonts w:ascii="Times New Roman" w:hAnsi="Times New Roman" w:cs="Times New Roman"/>
          <w:sz w:val="24"/>
          <w:szCs w:val="24"/>
        </w:rPr>
        <w:t xml:space="preserve"> </w:t>
      </w:r>
      <w:r w:rsidR="00CD0A42" w:rsidRPr="0077724D">
        <w:rPr>
          <w:rFonts w:ascii="Times New Roman" w:hAnsi="Times New Roman" w:cs="Times New Roman"/>
          <w:sz w:val="24"/>
          <w:szCs w:val="24"/>
        </w:rPr>
        <w:t xml:space="preserve">av pensjonsgivende inntekt mellom 7,1 og </w:t>
      </w:r>
      <w:r w:rsidRPr="0077724D">
        <w:rPr>
          <w:rFonts w:ascii="Times New Roman" w:hAnsi="Times New Roman" w:cs="Times New Roman"/>
          <w:sz w:val="24"/>
          <w:szCs w:val="24"/>
        </w:rPr>
        <w:t>12 G</w:t>
      </w:r>
    </w:p>
    <w:p w:rsidR="004336EE" w:rsidRPr="0077724D" w:rsidRDefault="00206D78" w:rsidP="004336EE">
      <w:pPr>
        <w:pStyle w:val="Listeavsnitt"/>
        <w:numPr>
          <w:ilvl w:val="0"/>
          <w:numId w:val="5"/>
        </w:numPr>
        <w:spacing w:line="240" w:lineRule="auto"/>
        <w:rPr>
          <w:rFonts w:ascii="Times New Roman" w:hAnsi="Times New Roman" w:cs="Times New Roman"/>
          <w:sz w:val="24"/>
          <w:szCs w:val="24"/>
        </w:rPr>
      </w:pPr>
      <w:r w:rsidRPr="0077724D">
        <w:rPr>
          <w:rFonts w:ascii="Times New Roman" w:hAnsi="Times New Roman" w:cs="Times New Roman"/>
          <w:sz w:val="24"/>
          <w:szCs w:val="24"/>
        </w:rPr>
        <w:t>Du kan ta u</w:t>
      </w:r>
      <w:r w:rsidR="00741C3D" w:rsidRPr="0077724D">
        <w:rPr>
          <w:rFonts w:ascii="Times New Roman" w:hAnsi="Times New Roman" w:cs="Times New Roman"/>
          <w:sz w:val="24"/>
          <w:szCs w:val="24"/>
        </w:rPr>
        <w:t xml:space="preserve">t pensjon fleksibelt fra 62 år </w:t>
      </w:r>
      <w:r w:rsidRPr="0077724D">
        <w:rPr>
          <w:rFonts w:ascii="Times New Roman" w:hAnsi="Times New Roman" w:cs="Times New Roman"/>
          <w:sz w:val="24"/>
          <w:szCs w:val="24"/>
        </w:rPr>
        <w:t xml:space="preserve">og jobbe ved siden av uten at pensjonen blir </w:t>
      </w:r>
      <w:r w:rsidR="00BB7F94" w:rsidRPr="0077724D">
        <w:rPr>
          <w:rFonts w:ascii="Times New Roman" w:hAnsi="Times New Roman" w:cs="Times New Roman"/>
          <w:sz w:val="24"/>
          <w:szCs w:val="24"/>
        </w:rPr>
        <w:t>avkorte</w:t>
      </w:r>
      <w:r w:rsidRPr="0077724D">
        <w:rPr>
          <w:rFonts w:ascii="Times New Roman" w:hAnsi="Times New Roman" w:cs="Times New Roman"/>
          <w:sz w:val="24"/>
          <w:szCs w:val="24"/>
        </w:rPr>
        <w:t>t</w:t>
      </w:r>
      <w:r w:rsidR="00741C3D" w:rsidRPr="0077724D">
        <w:rPr>
          <w:rFonts w:ascii="Times New Roman" w:hAnsi="Times New Roman" w:cs="Times New Roman"/>
          <w:sz w:val="24"/>
          <w:szCs w:val="24"/>
        </w:rPr>
        <w:t xml:space="preserve">. Dette gjelder både </w:t>
      </w:r>
      <w:r w:rsidR="00983F46" w:rsidRPr="0077724D">
        <w:rPr>
          <w:rFonts w:ascii="Times New Roman" w:hAnsi="Times New Roman" w:cs="Times New Roman"/>
          <w:sz w:val="24"/>
          <w:szCs w:val="24"/>
        </w:rPr>
        <w:t xml:space="preserve">pensjon opptjent i </w:t>
      </w:r>
      <w:r w:rsidR="00741C3D" w:rsidRPr="0077724D">
        <w:rPr>
          <w:rFonts w:ascii="Times New Roman" w:hAnsi="Times New Roman" w:cs="Times New Roman"/>
          <w:sz w:val="24"/>
          <w:szCs w:val="24"/>
        </w:rPr>
        <w:t>ny og</w:t>
      </w:r>
      <w:r w:rsidR="0077724D">
        <w:rPr>
          <w:rFonts w:ascii="Times New Roman" w:hAnsi="Times New Roman" w:cs="Times New Roman"/>
          <w:sz w:val="24"/>
          <w:szCs w:val="24"/>
        </w:rPr>
        <w:t xml:space="preserve"> gammel tjenestepensjonsordning</w:t>
      </w:r>
      <w:r w:rsidR="00741C3D" w:rsidRPr="0077724D">
        <w:rPr>
          <w:rFonts w:ascii="Times New Roman" w:hAnsi="Times New Roman" w:cs="Times New Roman"/>
          <w:sz w:val="24"/>
          <w:szCs w:val="24"/>
        </w:rPr>
        <w:t xml:space="preserve"> </w:t>
      </w:r>
      <w:r w:rsidR="00983F46" w:rsidRPr="0077724D">
        <w:rPr>
          <w:rFonts w:ascii="Times New Roman" w:hAnsi="Times New Roman" w:cs="Times New Roman"/>
          <w:sz w:val="24"/>
          <w:szCs w:val="24"/>
        </w:rPr>
        <w:t>og</w:t>
      </w:r>
      <w:r w:rsidR="0077724D" w:rsidRPr="0077724D">
        <w:rPr>
          <w:rFonts w:ascii="Times New Roman" w:hAnsi="Times New Roman" w:cs="Times New Roman"/>
          <w:sz w:val="24"/>
          <w:szCs w:val="24"/>
        </w:rPr>
        <w:t xml:space="preserve"> i</w:t>
      </w:r>
      <w:r w:rsidR="00741C3D" w:rsidRPr="0077724D">
        <w:rPr>
          <w:rFonts w:ascii="Times New Roman" w:hAnsi="Times New Roman" w:cs="Times New Roman"/>
          <w:sz w:val="24"/>
          <w:szCs w:val="24"/>
        </w:rPr>
        <w:t xml:space="preserve"> folketrygden</w:t>
      </w:r>
      <w:r w:rsidR="004336EE" w:rsidRPr="0077724D">
        <w:rPr>
          <w:rFonts w:ascii="Times New Roman" w:hAnsi="Times New Roman" w:cs="Times New Roman"/>
          <w:sz w:val="24"/>
          <w:szCs w:val="24"/>
        </w:rPr>
        <w:br/>
      </w:r>
    </w:p>
    <w:p w:rsidR="004336EE" w:rsidRPr="0077724D" w:rsidRDefault="004336EE" w:rsidP="004336EE">
      <w:pPr>
        <w:pStyle w:val="Listeavsnitt"/>
        <w:numPr>
          <w:ilvl w:val="0"/>
          <w:numId w:val="5"/>
        </w:numPr>
        <w:spacing w:line="240" w:lineRule="auto"/>
        <w:rPr>
          <w:rFonts w:ascii="Times New Roman" w:hAnsi="Times New Roman" w:cs="Times New Roman"/>
          <w:sz w:val="24"/>
          <w:szCs w:val="24"/>
        </w:rPr>
      </w:pPr>
      <w:r w:rsidRPr="0077724D">
        <w:rPr>
          <w:rFonts w:ascii="Times New Roman" w:hAnsi="Times New Roman" w:cs="Times New Roman"/>
          <w:sz w:val="24"/>
          <w:szCs w:val="24"/>
        </w:rPr>
        <w:t>Ulønnet utdanningspermisjon som er relevant for arbeidsgivers kompetansebehov kan gi pensjonsopptjening</w:t>
      </w:r>
    </w:p>
    <w:p w:rsidR="00C17560" w:rsidRPr="0077724D" w:rsidRDefault="00C33C06" w:rsidP="0026646F">
      <w:pPr>
        <w:numPr>
          <w:ilvl w:val="0"/>
          <w:numId w:val="5"/>
        </w:numPr>
        <w:spacing w:after="100" w:afterAutospacing="1"/>
        <w:rPr>
          <w:rFonts w:ascii="Calibre" w:hAnsi="Calibre" w:cs="Arial"/>
        </w:rPr>
      </w:pPr>
      <w:r w:rsidRPr="0077724D">
        <w:rPr>
          <w:rFonts w:ascii="Calibre" w:hAnsi="Calibre" w:cs="Arial"/>
        </w:rPr>
        <w:t xml:space="preserve">Den nye AFP-ordningen blir lagt om til en livsvarig ytelse, </w:t>
      </w:r>
      <w:r w:rsidR="00C17560" w:rsidRPr="0077724D">
        <w:rPr>
          <w:rFonts w:ascii="Calibre" w:hAnsi="Calibre" w:cs="Arial"/>
        </w:rPr>
        <w:t>etter</w:t>
      </w:r>
      <w:r w:rsidRPr="0077724D">
        <w:rPr>
          <w:rFonts w:ascii="Calibre" w:hAnsi="Calibre" w:cs="Arial"/>
        </w:rPr>
        <w:t xml:space="preserve"> mønster </w:t>
      </w:r>
      <w:r w:rsidR="00C17560" w:rsidRPr="0077724D">
        <w:rPr>
          <w:rFonts w:ascii="Calibre" w:hAnsi="Calibre" w:cs="Arial"/>
        </w:rPr>
        <w:t>av AFP i privat sektor</w:t>
      </w:r>
      <w:r w:rsidR="00C17560" w:rsidRPr="0077724D">
        <w:rPr>
          <w:rFonts w:ascii="Calibre" w:hAnsi="Calibre" w:cs="Arial"/>
        </w:rPr>
        <w:br/>
      </w:r>
    </w:p>
    <w:p w:rsidR="00C17560" w:rsidRPr="0077724D" w:rsidRDefault="00095976" w:rsidP="0026646F">
      <w:pPr>
        <w:numPr>
          <w:ilvl w:val="0"/>
          <w:numId w:val="5"/>
        </w:numPr>
        <w:spacing w:after="100" w:afterAutospacing="1"/>
        <w:rPr>
          <w:rStyle w:val="Sterk"/>
          <w:rFonts w:ascii="Calibre" w:hAnsi="Calibre" w:cs="Arial"/>
          <w:b w:val="0"/>
          <w:bCs w:val="0"/>
        </w:rPr>
      </w:pPr>
      <w:r>
        <w:rPr>
          <w:rStyle w:val="Sterk"/>
          <w:rFonts w:ascii="Calibre" w:hAnsi="Calibre" w:cs="Arial"/>
          <w:b w:val="0"/>
        </w:rPr>
        <w:t>AFP beregnes som 4,21prosent</w:t>
      </w:r>
      <w:r w:rsidR="00C17560" w:rsidRPr="0077724D">
        <w:rPr>
          <w:rStyle w:val="Sterk"/>
          <w:rFonts w:ascii="Calibre" w:hAnsi="Calibre" w:cs="Arial"/>
          <w:b w:val="0"/>
        </w:rPr>
        <w:t xml:space="preserve"> av årlig pensjonsgivende inntekt opp til 7,1 G i alderen 13-61 år</w:t>
      </w:r>
      <w:r w:rsidR="00C17560" w:rsidRPr="0077724D">
        <w:rPr>
          <w:rStyle w:val="Sterk"/>
          <w:rFonts w:ascii="Calibre" w:hAnsi="Calibre" w:cs="Arial"/>
          <w:b w:val="0"/>
        </w:rPr>
        <w:br/>
      </w:r>
    </w:p>
    <w:p w:rsidR="004336EE" w:rsidRPr="0077724D" w:rsidRDefault="00741C3D" w:rsidP="004336EE">
      <w:pPr>
        <w:numPr>
          <w:ilvl w:val="0"/>
          <w:numId w:val="5"/>
        </w:numPr>
        <w:spacing w:after="100" w:afterAutospacing="1"/>
        <w:rPr>
          <w:rFonts w:ascii="Calibre" w:hAnsi="Calibre" w:cs="Arial"/>
        </w:rPr>
      </w:pPr>
      <w:r w:rsidRPr="0077724D">
        <w:rPr>
          <w:rFonts w:ascii="Calibre" w:hAnsi="Calibre" w:cs="Arial"/>
        </w:rPr>
        <w:t>Også</w:t>
      </w:r>
      <w:r w:rsidR="004336EE" w:rsidRPr="0077724D">
        <w:rPr>
          <w:rFonts w:ascii="Calibre" w:hAnsi="Calibre" w:cs="Arial"/>
        </w:rPr>
        <w:t xml:space="preserve"> AFP</w:t>
      </w:r>
      <w:r w:rsidR="00C17560" w:rsidRPr="0077724D">
        <w:rPr>
          <w:rFonts w:ascii="Calibre" w:hAnsi="Calibre" w:cs="Arial"/>
        </w:rPr>
        <w:t xml:space="preserve"> </w:t>
      </w:r>
      <w:r w:rsidRPr="0077724D">
        <w:rPr>
          <w:rFonts w:ascii="Calibre" w:hAnsi="Calibre" w:cs="Arial"/>
        </w:rPr>
        <w:t xml:space="preserve">kan du ta ut </w:t>
      </w:r>
      <w:r w:rsidR="00C17560" w:rsidRPr="0077724D">
        <w:rPr>
          <w:rFonts w:ascii="Calibre" w:hAnsi="Calibre" w:cs="Arial"/>
        </w:rPr>
        <w:t xml:space="preserve">fleksibelt fra 62 år og </w:t>
      </w:r>
      <w:r w:rsidR="004336EE" w:rsidRPr="0077724D">
        <w:rPr>
          <w:rFonts w:ascii="Calibre" w:hAnsi="Calibre" w:cs="Arial"/>
        </w:rPr>
        <w:t>kombinere</w:t>
      </w:r>
      <w:r w:rsidR="00C33C06" w:rsidRPr="0077724D">
        <w:rPr>
          <w:rFonts w:ascii="Calibre" w:hAnsi="Calibre" w:cs="Arial"/>
        </w:rPr>
        <w:t xml:space="preserve"> fritt med arbeid</w:t>
      </w:r>
      <w:r w:rsidR="004336EE" w:rsidRPr="0077724D">
        <w:rPr>
          <w:rFonts w:ascii="Calibre" w:hAnsi="Calibre" w:cs="Arial"/>
        </w:rPr>
        <w:br/>
      </w:r>
    </w:p>
    <w:p w:rsidR="0026646F" w:rsidRPr="0077724D" w:rsidRDefault="000F7816" w:rsidP="004336EE">
      <w:pPr>
        <w:numPr>
          <w:ilvl w:val="0"/>
          <w:numId w:val="5"/>
        </w:numPr>
        <w:spacing w:after="100" w:afterAutospacing="1"/>
        <w:rPr>
          <w:rFonts w:ascii="Calibre" w:hAnsi="Calibre" w:cs="Arial"/>
        </w:rPr>
      </w:pPr>
      <w:r w:rsidRPr="0077724D">
        <w:rPr>
          <w:rFonts w:ascii="Calibre" w:hAnsi="Calibre" w:cs="Arial"/>
        </w:rPr>
        <w:lastRenderedPageBreak/>
        <w:t>K</w:t>
      </w:r>
      <w:r w:rsidR="004336EE" w:rsidRPr="0077724D">
        <w:rPr>
          <w:rFonts w:ascii="Calibre" w:hAnsi="Calibre" w:cs="Arial"/>
        </w:rPr>
        <w:t>valifikasjonsreglene</w:t>
      </w:r>
      <w:r w:rsidRPr="0077724D">
        <w:rPr>
          <w:rFonts w:ascii="Calibre" w:hAnsi="Calibre" w:cs="Arial"/>
        </w:rPr>
        <w:t xml:space="preserve"> for AFP blir gradvis innfaset</w:t>
      </w:r>
      <w:r w:rsidR="00E705CD">
        <w:rPr>
          <w:rFonts w:ascii="Calibre" w:hAnsi="Calibre" w:cs="Arial"/>
        </w:rPr>
        <w:t>, slik at også de første</w:t>
      </w:r>
      <w:r w:rsidR="00095976">
        <w:rPr>
          <w:rFonts w:ascii="Calibre" w:hAnsi="Calibre" w:cs="Arial"/>
        </w:rPr>
        <w:t xml:space="preserve"> årgangene fra 1963 skal kunne </w:t>
      </w:r>
      <w:r w:rsidR="00E705CD">
        <w:rPr>
          <w:rFonts w:ascii="Calibre" w:hAnsi="Calibre" w:cs="Arial"/>
        </w:rPr>
        <w:t>omfattes</w:t>
      </w:r>
      <w:r w:rsidR="0026646F" w:rsidRPr="0077724D">
        <w:rPr>
          <w:rFonts w:ascii="Calibre" w:hAnsi="Calibre" w:cs="Arial"/>
        </w:rPr>
        <w:br/>
      </w:r>
    </w:p>
    <w:p w:rsidR="00C33C06" w:rsidRPr="0077724D" w:rsidRDefault="004336EE" w:rsidP="0026646F">
      <w:pPr>
        <w:numPr>
          <w:ilvl w:val="0"/>
          <w:numId w:val="5"/>
        </w:numPr>
        <w:spacing w:after="100" w:afterAutospacing="1"/>
        <w:rPr>
          <w:rFonts w:ascii="Calibre" w:hAnsi="Calibre" w:cs="Arial"/>
        </w:rPr>
      </w:pPr>
      <w:r w:rsidRPr="0077724D">
        <w:rPr>
          <w:rFonts w:ascii="Calibre" w:hAnsi="Calibre" w:cs="Arial"/>
        </w:rPr>
        <w:t>Oppfyller du ikke</w:t>
      </w:r>
      <w:r w:rsidR="00C33C06" w:rsidRPr="0077724D">
        <w:rPr>
          <w:rFonts w:ascii="Calibre" w:hAnsi="Calibre" w:cs="Arial"/>
        </w:rPr>
        <w:t xml:space="preserve"> kvalifikasjonskravene for ny AFP får </w:t>
      </w:r>
      <w:r w:rsidRPr="0077724D">
        <w:rPr>
          <w:rFonts w:ascii="Calibre" w:hAnsi="Calibre" w:cs="Arial"/>
        </w:rPr>
        <w:t xml:space="preserve">du </w:t>
      </w:r>
      <w:r w:rsidR="00C33C06" w:rsidRPr="0077724D">
        <w:rPr>
          <w:rFonts w:ascii="Calibre" w:hAnsi="Calibre" w:cs="Arial"/>
        </w:rPr>
        <w:t>i stedet betinget tjenestepensjon</w:t>
      </w:r>
      <w:r w:rsidR="0026646F" w:rsidRPr="0077724D">
        <w:rPr>
          <w:rFonts w:ascii="Calibre" w:hAnsi="Calibre" w:cs="Arial"/>
        </w:rPr>
        <w:br/>
      </w:r>
    </w:p>
    <w:p w:rsidR="00206D78" w:rsidRPr="0077724D" w:rsidRDefault="0026646F" w:rsidP="000A2708">
      <w:pPr>
        <w:numPr>
          <w:ilvl w:val="0"/>
          <w:numId w:val="5"/>
        </w:numPr>
        <w:spacing w:after="100" w:afterAutospacing="1"/>
        <w:rPr>
          <w:rFonts w:ascii="Calibre" w:hAnsi="Calibre" w:cs="Arial"/>
        </w:rPr>
      </w:pPr>
      <w:r w:rsidRPr="0077724D">
        <w:rPr>
          <w:rFonts w:ascii="Calibre" w:hAnsi="Calibre" w:cs="Arial"/>
        </w:rPr>
        <w:t xml:space="preserve">De første årskullene som mister dagens AFP-ordning </w:t>
      </w:r>
      <w:r w:rsidR="004336EE" w:rsidRPr="0077724D">
        <w:rPr>
          <w:rFonts w:ascii="Calibre" w:hAnsi="Calibre" w:cs="Arial"/>
        </w:rPr>
        <w:t xml:space="preserve">på grunn av omleggingen </w:t>
      </w:r>
      <w:r w:rsidR="00741C3D" w:rsidRPr="0077724D">
        <w:rPr>
          <w:rFonts w:ascii="Calibre" w:hAnsi="Calibre" w:cs="Arial"/>
        </w:rPr>
        <w:t xml:space="preserve">til ny AFP, </w:t>
      </w:r>
      <w:r w:rsidRPr="0077724D">
        <w:rPr>
          <w:rFonts w:ascii="Calibre" w:hAnsi="Calibre" w:cs="Arial"/>
        </w:rPr>
        <w:t>får et overgangstillegg</w:t>
      </w:r>
      <w:r w:rsidR="004336EE" w:rsidRPr="0077724D">
        <w:rPr>
          <w:rFonts w:ascii="Calibre" w:hAnsi="Calibre" w:cs="Arial"/>
        </w:rPr>
        <w:t xml:space="preserve"> (årskullene 1963-1970)</w:t>
      </w:r>
      <w:r w:rsidR="00A03205" w:rsidRPr="0077724D">
        <w:rPr>
          <w:rFonts w:ascii="Calibre" w:hAnsi="Calibre" w:cs="Arial"/>
        </w:rPr>
        <w:br/>
      </w:r>
    </w:p>
    <w:p w:rsidR="00A03205" w:rsidRPr="0077724D" w:rsidRDefault="00A03205" w:rsidP="00A03205">
      <w:pPr>
        <w:numPr>
          <w:ilvl w:val="0"/>
          <w:numId w:val="5"/>
        </w:numPr>
        <w:spacing w:before="100" w:beforeAutospacing="1" w:after="100" w:afterAutospacing="1"/>
        <w:rPr>
          <w:rFonts w:ascii="Calibre" w:hAnsi="Calibre" w:cs="Arial"/>
        </w:rPr>
      </w:pPr>
      <w:r w:rsidRPr="0077724D">
        <w:rPr>
          <w:rFonts w:ascii="Calibre" w:hAnsi="Calibre" w:cs="Arial"/>
        </w:rPr>
        <w:t>Partene har avtalt hvordan de skal utrede og avtale løsninger for personer som har særaldersgrenser. Slike løsn</w:t>
      </w:r>
      <w:r w:rsidR="009450B8">
        <w:rPr>
          <w:rFonts w:ascii="Calibre" w:hAnsi="Calibre" w:cs="Arial"/>
        </w:rPr>
        <w:t>inger skal kunne virke fra 2020</w:t>
      </w:r>
      <w:r w:rsidRPr="0077724D">
        <w:rPr>
          <w:rFonts w:ascii="Calibre" w:hAnsi="Calibre" w:cs="Arial"/>
        </w:rPr>
        <w:br/>
      </w:r>
    </w:p>
    <w:p w:rsidR="00A03205" w:rsidRPr="0077724D" w:rsidRDefault="009450B8" w:rsidP="00A03205">
      <w:pPr>
        <w:numPr>
          <w:ilvl w:val="0"/>
          <w:numId w:val="5"/>
        </w:numPr>
        <w:spacing w:before="100" w:beforeAutospacing="1" w:after="100" w:afterAutospacing="1"/>
        <w:rPr>
          <w:rFonts w:ascii="Calibre" w:hAnsi="Calibre" w:cs="Arial"/>
        </w:rPr>
      </w:pPr>
      <w:r>
        <w:rPr>
          <w:rFonts w:ascii="Calibre" w:hAnsi="Calibre" w:cs="Arial"/>
        </w:rPr>
        <w:t>U</w:t>
      </w:r>
      <w:r w:rsidR="00A03205" w:rsidRPr="0077724D">
        <w:rPr>
          <w:rFonts w:ascii="Calibre" w:hAnsi="Calibre" w:cs="Arial"/>
        </w:rPr>
        <w:t>føre</w:t>
      </w:r>
      <w:r w:rsidR="00395AA8">
        <w:rPr>
          <w:rFonts w:ascii="Calibre" w:hAnsi="Calibre" w:cs="Arial"/>
        </w:rPr>
        <w:t xml:space="preserve"> født fra 1963, regler ikke endelig utformet</w:t>
      </w:r>
    </w:p>
    <w:p w:rsidR="00741C3D" w:rsidRPr="00A03205" w:rsidRDefault="00741C3D" w:rsidP="003607F4">
      <w:pPr>
        <w:rPr>
          <w:rFonts w:eastAsiaTheme="majorEastAsia"/>
          <w:b/>
          <w:bCs/>
        </w:rPr>
      </w:pPr>
    </w:p>
    <w:p w:rsidR="00313AEB" w:rsidRPr="00F40D95" w:rsidRDefault="003607F4" w:rsidP="003607F4">
      <w:pPr>
        <w:rPr>
          <w:rFonts w:eastAsiaTheme="majorEastAsia"/>
          <w:b/>
          <w:bCs/>
        </w:rPr>
      </w:pPr>
      <w:r w:rsidRPr="00F40D95">
        <w:rPr>
          <w:rFonts w:eastAsiaTheme="majorEastAsia"/>
          <w:b/>
          <w:bCs/>
        </w:rPr>
        <w:t xml:space="preserve">Nærmere om ny offentlig tjenestepensjon </w:t>
      </w:r>
      <w:r w:rsidR="003C4326">
        <w:rPr>
          <w:rFonts w:eastAsiaTheme="majorEastAsia"/>
          <w:b/>
          <w:bCs/>
        </w:rPr>
        <w:t>– årgangene</w:t>
      </w:r>
      <w:r w:rsidR="00095976">
        <w:rPr>
          <w:rFonts w:eastAsiaTheme="majorEastAsia"/>
          <w:b/>
          <w:bCs/>
        </w:rPr>
        <w:t xml:space="preserve"> 19</w:t>
      </w:r>
      <w:r w:rsidR="00741C3D">
        <w:rPr>
          <w:rFonts w:eastAsiaTheme="majorEastAsia"/>
          <w:b/>
          <w:bCs/>
        </w:rPr>
        <w:t>63 og senere</w:t>
      </w:r>
    </w:p>
    <w:p w:rsidR="003607F4" w:rsidRPr="003607F4" w:rsidRDefault="00741C3D" w:rsidP="003607F4">
      <w:pPr>
        <w:rPr>
          <w:rFonts w:eastAsiaTheme="majorEastAsia"/>
          <w:bCs/>
        </w:rPr>
      </w:pPr>
      <w:r w:rsidRPr="00F00945">
        <w:rPr>
          <w:rFonts w:eastAsiaTheme="majorEastAsia"/>
          <w:b/>
          <w:bCs/>
        </w:rPr>
        <w:t>A</w:t>
      </w:r>
      <w:r w:rsidR="003607F4" w:rsidRPr="00F00945">
        <w:rPr>
          <w:rFonts w:eastAsiaTheme="majorEastAsia"/>
          <w:b/>
          <w:bCs/>
        </w:rPr>
        <w:t>lderspensjon</w:t>
      </w:r>
      <w:r w:rsidR="00F20970">
        <w:rPr>
          <w:rFonts w:eastAsiaTheme="majorEastAsia"/>
          <w:b/>
          <w:bCs/>
        </w:rPr>
        <w:t xml:space="preserve"> og AFP</w:t>
      </w:r>
      <w:r w:rsidR="003607F4">
        <w:rPr>
          <w:rFonts w:eastAsiaTheme="majorEastAsia"/>
          <w:b/>
          <w:bCs/>
        </w:rPr>
        <w:br/>
      </w:r>
      <w:r w:rsidR="003607F4">
        <w:rPr>
          <w:rFonts w:eastAsiaTheme="majorEastAsia"/>
          <w:bCs/>
        </w:rPr>
        <w:t xml:space="preserve">Det innføres en ny påslagsmodell for alderspensjon i de offentlige tjenestepensjonsordningene. I tillegg legges AFP om fra en tidligpensjonsordning til en </w:t>
      </w:r>
      <w:r w:rsidR="003607F4" w:rsidRPr="003607F4">
        <w:rPr>
          <w:rFonts w:eastAsiaTheme="majorEastAsia"/>
          <w:bCs/>
        </w:rPr>
        <w:t>livsvarig påslagsordning. Både alderspensjonen og AFP kommer i tillegg til folketrygden.</w:t>
      </w:r>
    </w:p>
    <w:p w:rsidR="00313AEB" w:rsidRPr="00313AEB" w:rsidRDefault="003607F4" w:rsidP="003607F4">
      <w:pPr>
        <w:rPr>
          <w:rFonts w:eastAsiaTheme="majorEastAsia"/>
          <w:bCs/>
        </w:rPr>
      </w:pPr>
      <w:r w:rsidRPr="003607F4">
        <w:rPr>
          <w:rFonts w:eastAsiaTheme="majorEastAsia"/>
          <w:bCs/>
        </w:rPr>
        <w:t>Den nye ordningen innføres fra 2020 for ansatte som er født i 1963 eller senere:</w:t>
      </w:r>
    </w:p>
    <w:p w:rsidR="003607F4" w:rsidRDefault="009147E0" w:rsidP="003607F4">
      <w:r>
        <w:rPr>
          <w:b/>
        </w:rPr>
        <w:br/>
      </w:r>
      <w:r w:rsidR="003607F4" w:rsidRPr="003607F4">
        <w:rPr>
          <w:b/>
        </w:rPr>
        <w:t>Påslagsmodell</w:t>
      </w:r>
      <w:r w:rsidR="003607F4" w:rsidRPr="003607F4">
        <w:t xml:space="preserve"> </w:t>
      </w:r>
      <w:r w:rsidR="003607F4" w:rsidRPr="003607F4">
        <w:br/>
        <w:t>Ny offentlig tjenestepensjon er</w:t>
      </w:r>
      <w:r w:rsidR="00095976">
        <w:t xml:space="preserve"> utformet som en påslagsmodell</w:t>
      </w:r>
      <w:r w:rsidR="003607F4" w:rsidRPr="003607F4">
        <w:t xml:space="preserve">, </w:t>
      </w:r>
      <w:proofErr w:type="spellStart"/>
      <w:r w:rsidR="003607F4" w:rsidRPr="003607F4">
        <w:t>dvs</w:t>
      </w:r>
      <w:proofErr w:type="spellEnd"/>
      <w:r w:rsidR="003607F4" w:rsidRPr="003607F4">
        <w:t xml:space="preserve"> en </w:t>
      </w:r>
      <w:r w:rsidR="003607F4" w:rsidRPr="003607F4">
        <w:rPr>
          <w:i/>
        </w:rPr>
        <w:t>nettomodell</w:t>
      </w:r>
      <w:r w:rsidR="003607F4" w:rsidRPr="003607F4">
        <w:t>, der pensjonen tjenes opp og utbetales uavhengig av folketrygden. Det samordnes ikke med folketrygden, slik som dagens</w:t>
      </w:r>
      <w:r w:rsidR="003607F4">
        <w:t xml:space="preserve"> </w:t>
      </w:r>
      <w:r w:rsidR="003607F4" w:rsidRPr="003607F4">
        <w:rPr>
          <w:i/>
        </w:rPr>
        <w:t>bruttopensjon</w:t>
      </w:r>
      <w:r w:rsidR="00EA5701">
        <w:rPr>
          <w:i/>
        </w:rPr>
        <w:t>.</w:t>
      </w:r>
      <w:r w:rsidR="00EA5701">
        <w:t xml:space="preserve"> D</w:t>
      </w:r>
      <w:r w:rsidR="003B37A3">
        <w:t>u vil alltid få noe i pensjon fra tjenestepensjonsordningen og d</w:t>
      </w:r>
      <w:r w:rsidR="00EA5701">
        <w:t>et er ikke lenger noe tak på hvor</w:t>
      </w:r>
      <w:r w:rsidR="00741C3D">
        <w:t xml:space="preserve"> mye du kan få i samlet pensjon</w:t>
      </w:r>
      <w:r w:rsidR="00EA5701">
        <w:t>.</w:t>
      </w:r>
      <w:r w:rsidR="003607F4" w:rsidRPr="003607F4">
        <w:t xml:space="preserve"> </w:t>
      </w:r>
    </w:p>
    <w:p w:rsidR="00095976" w:rsidRPr="003607F4" w:rsidRDefault="00095976" w:rsidP="003607F4"/>
    <w:p w:rsidR="003607F4" w:rsidRPr="003607F4" w:rsidRDefault="003607F4" w:rsidP="003607F4">
      <w:r w:rsidRPr="003607F4">
        <w:t xml:space="preserve">Alderspensjonen tjenes opp med en </w:t>
      </w:r>
      <w:proofErr w:type="spellStart"/>
      <w:r w:rsidRPr="003607F4">
        <w:t>grunnsats</w:t>
      </w:r>
      <w:proofErr w:type="spellEnd"/>
      <w:r w:rsidRPr="003607F4">
        <w:t xml:space="preserve"> på 5,7 prosent av pensjonsgrunnlaget for inntekter mellom 0 og 12 G. Det er en </w:t>
      </w:r>
      <w:proofErr w:type="spellStart"/>
      <w:r w:rsidRPr="003607F4">
        <w:t>tilleggsats</w:t>
      </w:r>
      <w:proofErr w:type="spellEnd"/>
      <w:r w:rsidRPr="003607F4">
        <w:t xml:space="preserve"> på 18,1 prosent for inntektsintervallet 7,1-12 G. Den høye </w:t>
      </w:r>
      <w:proofErr w:type="spellStart"/>
      <w:r w:rsidRPr="003607F4">
        <w:t>tilleggssatsen</w:t>
      </w:r>
      <w:proofErr w:type="spellEnd"/>
      <w:r w:rsidRPr="003607F4">
        <w:t xml:space="preserve"> skyldes at </w:t>
      </w:r>
      <w:r w:rsidR="00741C3D">
        <w:t xml:space="preserve">man </w:t>
      </w:r>
      <w:r w:rsidRPr="003607F4">
        <w:t>ikke tjener opp pensjon av inntekt utover 7,1 G i folketrygden.</w:t>
      </w:r>
    </w:p>
    <w:p w:rsidR="00095976" w:rsidRDefault="00095976" w:rsidP="003607F4"/>
    <w:p w:rsidR="003607F4" w:rsidRPr="001F2F0C" w:rsidRDefault="003607F4" w:rsidP="003607F4">
      <w:pPr>
        <w:rPr>
          <w:color w:val="FF0000"/>
        </w:rPr>
      </w:pPr>
      <w:r w:rsidRPr="003607F4">
        <w:t xml:space="preserve">Den årlige pensjonsopptjeningen samles i en pensjonsbeholdning som reguleres i takt med lønnsveksten så lenge du ikke har begynt å ta ut alderspensjon. Beholdningen omregnes til årlig pensjon på uttakstidspunktet ved hjelp av </w:t>
      </w:r>
      <w:r w:rsidRPr="003607F4">
        <w:rPr>
          <w:i/>
        </w:rPr>
        <w:t xml:space="preserve">delingstallene </w:t>
      </w:r>
      <w:r w:rsidRPr="003607F4">
        <w:t xml:space="preserve">i folketrygden. </w:t>
      </w:r>
      <w:r w:rsidR="0082400A">
        <w:t>Delingstallene reflekterer forventet levetid. J</w:t>
      </w:r>
      <w:r w:rsidRPr="003607F4">
        <w:t>o senere du er født, desto lengre forventet levetid, som igjen gir flere år å fordele pensjonen</w:t>
      </w:r>
      <w:r w:rsidRPr="001F2F0C">
        <w:rPr>
          <w:color w:val="000000" w:themeColor="text1"/>
        </w:rPr>
        <w:t xml:space="preserve"> p</w:t>
      </w:r>
      <w:r w:rsidR="0082400A">
        <w:rPr>
          <w:color w:val="000000" w:themeColor="text1"/>
        </w:rPr>
        <w:t>å.</w:t>
      </w:r>
    </w:p>
    <w:p w:rsidR="00095976" w:rsidRDefault="00095976" w:rsidP="003607F4"/>
    <w:p w:rsidR="003607F4" w:rsidRPr="0045729D" w:rsidRDefault="003607F4" w:rsidP="003607F4">
      <w:r w:rsidRPr="003607F4">
        <w:t xml:space="preserve">Verdien av de opptjente pensjonsrettighetene blir i en påslagsordning uavhengig av den </w:t>
      </w:r>
      <w:r w:rsidRPr="0045729D">
        <w:t>framtidige yrkeskarrieren, og gir mer pensjonsuttelling ved å fortsette i arbeid. Unge får dermed bedre muligheter til å kompensere for virkningene av levealdersjustering.</w:t>
      </w:r>
    </w:p>
    <w:p w:rsidR="003607F4" w:rsidRPr="0045729D" w:rsidRDefault="001C245C" w:rsidP="003607F4">
      <w:r>
        <w:rPr>
          <w:b/>
        </w:rPr>
        <w:br/>
      </w:r>
      <w:r w:rsidR="003607F4" w:rsidRPr="0045729D">
        <w:rPr>
          <w:b/>
        </w:rPr>
        <w:t>Alle år du er i jobb</w:t>
      </w:r>
      <w:r w:rsidR="00857630" w:rsidRPr="0045729D">
        <w:rPr>
          <w:b/>
        </w:rPr>
        <w:t xml:space="preserve"> </w:t>
      </w:r>
      <w:r w:rsidR="003607F4" w:rsidRPr="0045729D">
        <w:rPr>
          <w:b/>
        </w:rPr>
        <w:br/>
      </w:r>
      <w:r w:rsidR="00741C3D">
        <w:t>Etter dagens</w:t>
      </w:r>
      <w:r w:rsidR="003607F4" w:rsidRPr="0045729D">
        <w:t xml:space="preserve"> ordning tjener du opp pensjon i 30 år. Jobber du lenger enn 30 år, gir ikke det noe mer i pensjon. 30 år i en eller flere offentlige ordninger (KLP, Statens pensjonskasse, Pensjonskassen for Helseforetakene i Hovedstadsområdet, Oslo Pensjonsforsikring og de ulike fylkeskommunale pensjons</w:t>
      </w:r>
      <w:r w:rsidR="00095976">
        <w:t>kassene) gir full pensjon på 66 prosent</w:t>
      </w:r>
      <w:r w:rsidR="003607F4" w:rsidRPr="0045729D">
        <w:t xml:space="preserve"> av tidligere lønn for </w:t>
      </w:r>
      <w:r w:rsidR="003607F4" w:rsidRPr="0045729D">
        <w:lastRenderedPageBreak/>
        <w:t xml:space="preserve">alle som er født i 1958 og tidligere. Årgangene 1959-1962 har en andel av garantitillegget som er gitt til og med 1958-kullet. </w:t>
      </w:r>
    </w:p>
    <w:p w:rsidR="00095976" w:rsidRDefault="00095976" w:rsidP="003607F4"/>
    <w:p w:rsidR="003607F4" w:rsidRDefault="003607F4" w:rsidP="003607F4">
      <w:r w:rsidRPr="0045729D">
        <w:t xml:space="preserve">Fordi statistikken viser en økning i levealderen, som betyr flere år som pensjonist, innførte Stortinget </w:t>
      </w:r>
      <w:r w:rsidRPr="0045729D">
        <w:rPr>
          <w:i/>
        </w:rPr>
        <w:t>levealdersjustering</w:t>
      </w:r>
      <w:r w:rsidRPr="0045729D">
        <w:t xml:space="preserve"> i folketrygden, gjeldende fra 1.1.2011. Fra samme tidspunkt skal også offentlig tjenestepensjon </w:t>
      </w:r>
      <w:proofErr w:type="spellStart"/>
      <w:r w:rsidRPr="0045729D">
        <w:t>levealdersjusteres</w:t>
      </w:r>
      <w:proofErr w:type="spellEnd"/>
      <w:r w:rsidRPr="0045729D">
        <w:t xml:space="preserve">, men årskullene født </w:t>
      </w:r>
      <w:r w:rsidR="00741C3D">
        <w:t>i</w:t>
      </w:r>
      <w:r w:rsidRPr="0045729D">
        <w:t xml:space="preserve"> </w:t>
      </w:r>
      <w:r w:rsidR="00741C3D">
        <w:t>1958 og tidligere,</w:t>
      </w:r>
      <w:r w:rsidRPr="0045729D">
        <w:t xml:space="preserve"> er gitt en individuell garanti som betyr at de er skjermet for virkningen av levealdersjusteringen.</w:t>
      </w:r>
      <w:r w:rsidR="00E4704A">
        <w:t xml:space="preserve"> Også årskullene 1959-1962 og årskullene 1963-1967 har fått en delvis garanti. </w:t>
      </w:r>
    </w:p>
    <w:p w:rsidR="00095976" w:rsidRPr="0045729D" w:rsidRDefault="00095976" w:rsidP="003607F4"/>
    <w:p w:rsidR="00E4704A" w:rsidRDefault="003607F4" w:rsidP="003607F4">
      <w:r w:rsidRPr="0045729D">
        <w:t>I ny offentlig tjenestepensjon er det innfø</w:t>
      </w:r>
      <w:r w:rsidR="00EA5701">
        <w:t xml:space="preserve">rt en </w:t>
      </w:r>
      <w:proofErr w:type="spellStart"/>
      <w:r w:rsidR="00EA5701">
        <w:t>alleårsregel</w:t>
      </w:r>
      <w:proofErr w:type="spellEnd"/>
      <w:r w:rsidR="00E4704A">
        <w:t xml:space="preserve">. Du får tjenestepensjonen beregnet ut fra hva du har tjent gjennom hele arbeidslivet i offentlig sektor, enten dette er 3 eller 45 år. </w:t>
      </w:r>
    </w:p>
    <w:p w:rsidR="003607F4" w:rsidRPr="0045729D" w:rsidRDefault="00182C83" w:rsidP="00A04BD5">
      <w:r>
        <w:t xml:space="preserve">I dagens ordning gjelder et sluttlønnsprinsipp, </w:t>
      </w:r>
      <w:proofErr w:type="spellStart"/>
      <w:r>
        <w:t>dvs</w:t>
      </w:r>
      <w:proofErr w:type="spellEnd"/>
      <w:r>
        <w:t xml:space="preserve"> at det er </w:t>
      </w:r>
      <w:r w:rsidR="003607F4" w:rsidRPr="0045729D">
        <w:t>sluttlønnen som angir pensjonsnivået</w:t>
      </w:r>
      <w:r>
        <w:t xml:space="preserve">. I ny ordning </w:t>
      </w:r>
      <w:r w:rsidR="00A04BD5">
        <w:t>ser man på</w:t>
      </w:r>
      <w:r>
        <w:t xml:space="preserve"> </w:t>
      </w:r>
      <w:r w:rsidR="003607F4" w:rsidRPr="0045729D">
        <w:t>lønnen i hele karrieren i en eller flere offentlige tjenestepensjonsordninger</w:t>
      </w:r>
      <w:r>
        <w:t>.</w:t>
      </w:r>
      <w:r w:rsidR="00A04BD5">
        <w:t xml:space="preserve"> </w:t>
      </w:r>
    </w:p>
    <w:p w:rsidR="00095976" w:rsidRDefault="00095976" w:rsidP="003607F4"/>
    <w:p w:rsidR="003607F4" w:rsidRPr="0045729D" w:rsidRDefault="003607F4" w:rsidP="003607F4">
      <w:r w:rsidRPr="0045729D">
        <w:t xml:space="preserve">Begrepet «full opptjening» eksisterer ikke i en ordning med </w:t>
      </w:r>
      <w:proofErr w:type="spellStart"/>
      <w:r w:rsidRPr="0045729D">
        <w:t>alleårsopptjening</w:t>
      </w:r>
      <w:proofErr w:type="spellEnd"/>
      <w:r w:rsidRPr="0045729D">
        <w:t xml:space="preserve">. En ordning der alle år med inntekt gir pensjonsopptjening vil gi deg opptjening også for årene du står i jobb utover 30 år. </w:t>
      </w:r>
      <w:r w:rsidR="00C6082D">
        <w:t xml:space="preserve">Jo flere år du er i arbeid, </w:t>
      </w:r>
      <w:r w:rsidR="00C6082D" w:rsidRPr="0045729D">
        <w:t>desto mer vil du få i pensjon.</w:t>
      </w:r>
    </w:p>
    <w:p w:rsidR="0045729D" w:rsidRDefault="001C245C" w:rsidP="003607F4">
      <w:r>
        <w:rPr>
          <w:b/>
        </w:rPr>
        <w:br/>
      </w:r>
      <w:r w:rsidR="00395AA8">
        <w:rPr>
          <w:b/>
        </w:rPr>
        <w:t>Alle vil få noe fra</w:t>
      </w:r>
      <w:r w:rsidR="00F008FF">
        <w:rPr>
          <w:b/>
        </w:rPr>
        <w:t xml:space="preserve"> tjenestepensjonsordningen</w:t>
      </w:r>
      <w:r w:rsidR="003607F4" w:rsidRPr="0045729D">
        <w:rPr>
          <w:b/>
        </w:rPr>
        <w:br/>
      </w:r>
      <w:r w:rsidR="003607F4" w:rsidRPr="0045729D">
        <w:t xml:space="preserve">Den nye tjenestepensjonen samordnes ikke med folketrygden slik som i dagens ordning. Ny offentlig tjenestepensjon beregnes uavhengig av folketrygden, som en gitt prosent av din pensjonsgivende inntekt. </w:t>
      </w:r>
    </w:p>
    <w:p w:rsidR="00095976" w:rsidRDefault="00095976" w:rsidP="001C245C"/>
    <w:p w:rsidR="001C245C" w:rsidRDefault="003607F4" w:rsidP="001C245C">
      <w:r w:rsidRPr="0045729D">
        <w:t>Det betyr at uansett om du jobber mye eller lite, har høy eller lav lønn vil du alltid opptjene tjenestepensjon som du får på toppen av folketrygden. Fordi offentlig tjenestepensjon gar</w:t>
      </w:r>
      <w:r w:rsidR="00095976">
        <w:t>anterer en samlet pensjon på 66 prosent</w:t>
      </w:r>
      <w:r w:rsidRPr="0045729D">
        <w:t>, kommer det dermed lite eller ikke noe til utbetaling fra tjenestepensjonsordningen i de tilfeller der folket</w:t>
      </w:r>
      <w:r w:rsidR="00095976">
        <w:t>rygdens andel kommer opp mot 66 prosent</w:t>
      </w:r>
      <w:r w:rsidRPr="0045729D">
        <w:t>.</w:t>
      </w:r>
      <w:r w:rsidR="001C245C">
        <w:br/>
      </w:r>
    </w:p>
    <w:p w:rsidR="00313AEB" w:rsidRPr="00313AEB" w:rsidRDefault="00CD779B" w:rsidP="001C245C">
      <w:r>
        <w:rPr>
          <w:b/>
        </w:rPr>
        <w:t>Du kan ta ut alderspensjon fra 62 år og fortsette i arbeid</w:t>
      </w:r>
      <w:r>
        <w:rPr>
          <w:b/>
        </w:rPr>
        <w:br/>
      </w:r>
      <w:r w:rsidR="00313AEB" w:rsidRPr="00E462A8">
        <w:t xml:space="preserve">Alderspensjonen </w:t>
      </w:r>
      <w:r w:rsidR="00313AEB">
        <w:t>kan</w:t>
      </w:r>
      <w:r w:rsidR="00313AEB" w:rsidRPr="00E462A8">
        <w:t xml:space="preserve"> tas ut fleksibelt fra 62 år</w:t>
      </w:r>
      <w:r w:rsidR="00313AEB">
        <w:t xml:space="preserve"> i ny offentlig tjenestepensjonsordning, </w:t>
      </w:r>
      <w:r w:rsidR="00313AEB" w:rsidRPr="00E462A8">
        <w:t xml:space="preserve">og kombineres med arbeidsinntekt uten at pensjonen blir avkortet. </w:t>
      </w:r>
      <w:r w:rsidR="00313AEB">
        <w:t xml:space="preserve">Dette er ikke mulig i dagens tjenestepensjonsordning. </w:t>
      </w:r>
    </w:p>
    <w:p w:rsidR="003607F4" w:rsidRPr="004333EF" w:rsidRDefault="001C245C" w:rsidP="003607F4">
      <w:r>
        <w:rPr>
          <w:b/>
        </w:rPr>
        <w:br/>
      </w:r>
      <w:r w:rsidR="003607F4" w:rsidRPr="0045729D">
        <w:rPr>
          <w:b/>
        </w:rPr>
        <w:t>Kjønnsnøytralitet i opptjenings- og utbetalingstiden</w:t>
      </w:r>
      <w:r w:rsidR="003607F4" w:rsidRPr="0045729D">
        <w:rPr>
          <w:b/>
        </w:rPr>
        <w:br/>
      </w:r>
      <w:r w:rsidR="003607F4" w:rsidRPr="0045729D">
        <w:t xml:space="preserve">Dette betyr at det betales inn den samme andel av lønnen for alle ansatte, uansett alder og kjønn. Tilsvarende er pensjonsutbetalingen den samme, </w:t>
      </w:r>
      <w:r w:rsidR="0045729D">
        <w:t>fordi</w:t>
      </w:r>
      <w:r w:rsidR="003607F4" w:rsidRPr="0045729D">
        <w:t xml:space="preserve"> delingstall</w:t>
      </w:r>
      <w:r w:rsidR="0045729D">
        <w:t>ene som brukes for å regne ut pensjonen din etter levealdersjustering</w:t>
      </w:r>
      <w:r w:rsidR="00796070">
        <w:t xml:space="preserve"> er kjønnsnøy</w:t>
      </w:r>
      <w:r w:rsidR="00CD0A42">
        <w:t>tra</w:t>
      </w:r>
      <w:r w:rsidR="00796070">
        <w:t>le</w:t>
      </w:r>
      <w:r w:rsidR="003607F4" w:rsidRPr="0045729D">
        <w:t xml:space="preserve">. Dermed er også kvinner sikret en livsvarig pensjon, til tross for at kvinner ifølge statistikken lever lenger enn menn. I </w:t>
      </w:r>
      <w:r w:rsidR="003607F4" w:rsidRPr="004333EF">
        <w:t>den gamle tjenestepensjonsordningen er det også i dag likepensjon og livslange utbetalinger for kvinner og menn.</w:t>
      </w:r>
    </w:p>
    <w:p w:rsidR="00095976" w:rsidRDefault="004333EF" w:rsidP="004333EF">
      <w:pPr>
        <w:spacing w:before="120" w:line="240" w:lineRule="atLeast"/>
      </w:pPr>
      <w:r w:rsidRPr="004333EF">
        <w:rPr>
          <w:b/>
        </w:rPr>
        <w:t xml:space="preserve">Hvor mye får </w:t>
      </w:r>
      <w:r w:rsidR="00395AA8">
        <w:rPr>
          <w:b/>
        </w:rPr>
        <w:t>du</w:t>
      </w:r>
      <w:r w:rsidRPr="004333EF">
        <w:rPr>
          <w:b/>
        </w:rPr>
        <w:t xml:space="preserve"> i pensjon med den nye ordningen? </w:t>
      </w:r>
      <w:r w:rsidRPr="004333EF">
        <w:rPr>
          <w:b/>
        </w:rPr>
        <w:br/>
      </w:r>
      <w:r w:rsidRPr="00CD0A42">
        <w:t xml:space="preserve">Ny alderspensjon tjener du opp med en </w:t>
      </w:r>
      <w:proofErr w:type="spellStart"/>
      <w:r w:rsidRPr="00CD0A42">
        <w:t>grunnsats</w:t>
      </w:r>
      <w:proofErr w:type="spellEnd"/>
      <w:r w:rsidRPr="00CD0A42">
        <w:t xml:space="preserve"> på 5,7 prosent av pensjonsgrunnlaget </w:t>
      </w:r>
      <w:r w:rsidRPr="004333EF">
        <w:t>mellom 0 og 12 G. Folketrygdens grunnbeløp, 1 G er 93.634 kroner</w:t>
      </w:r>
      <w:r w:rsidR="00EA5701">
        <w:t xml:space="preserve"> (fra 1.mai 2017)</w:t>
      </w:r>
      <w:r w:rsidRPr="004333EF">
        <w:t xml:space="preserve">. </w:t>
      </w:r>
    </w:p>
    <w:p w:rsidR="004333EF" w:rsidRPr="004333EF" w:rsidRDefault="004333EF" w:rsidP="004333EF">
      <w:pPr>
        <w:spacing w:before="120" w:line="240" w:lineRule="atLeast"/>
      </w:pPr>
      <w:r w:rsidRPr="004333EF">
        <w:t xml:space="preserve">Pensjonsgrunnlaget er årslønnen din og pensjonsgivende tillegg. Det er ulike regler for hvilke tillegg som er pensjonsgivende i stat, kommune og i helseforetakene. Reglene som gjelder i </w:t>
      </w:r>
      <w:r w:rsidRPr="004333EF">
        <w:lastRenderedPageBreak/>
        <w:t>dag, videreføres. I Staten er det et «tak» på 56.000 kroner. Tillegg utover dette beløpet er ikke pensjonsgivende i staten.</w:t>
      </w:r>
    </w:p>
    <w:p w:rsidR="004333EF" w:rsidRPr="002B5E50" w:rsidRDefault="00782C47" w:rsidP="004333EF">
      <w:pPr>
        <w:pStyle w:val="NormalWeb"/>
      </w:pPr>
      <w:r>
        <w:br/>
      </w:r>
      <w:r w:rsidR="004333EF" w:rsidRPr="00CD0A42">
        <w:t xml:space="preserve">I tillegg tjener du opp ny alderspensjon med en </w:t>
      </w:r>
      <w:proofErr w:type="spellStart"/>
      <w:r w:rsidR="004333EF" w:rsidRPr="00CD0A42">
        <w:t>tilleggsats</w:t>
      </w:r>
      <w:proofErr w:type="spellEnd"/>
      <w:r w:rsidR="004333EF" w:rsidRPr="00CD0A42">
        <w:t xml:space="preserve"> på 18,1 prosent av pensjonsgivende </w:t>
      </w:r>
      <w:r w:rsidR="004333EF" w:rsidRPr="00EA5701">
        <w:t xml:space="preserve">inntekt mellom 7,1 og 12 G. I dag tilsvarer det en årsinntekt mellom 664.801 og 1.123.608 kroner. </w:t>
      </w:r>
      <w:proofErr w:type="spellStart"/>
      <w:r w:rsidR="004333EF" w:rsidRPr="00EA5701">
        <w:t>Tilleggssatsen</w:t>
      </w:r>
      <w:proofErr w:type="spellEnd"/>
      <w:r w:rsidR="004333EF" w:rsidRPr="00EA5701">
        <w:t xml:space="preserve"> er det behov for fordi </w:t>
      </w:r>
      <w:r w:rsidR="00CD0A42">
        <w:t>man</w:t>
      </w:r>
      <w:r w:rsidR="004333EF" w:rsidRPr="00EA5701">
        <w:t xml:space="preserve"> ikke tjener opp pensjon av inntekt over 7,1 </w:t>
      </w:r>
      <w:r w:rsidR="004333EF" w:rsidRPr="002B5E50">
        <w:t>G i folketrygden.</w:t>
      </w:r>
    </w:p>
    <w:p w:rsidR="004333EF" w:rsidRPr="002B5E50" w:rsidRDefault="004333EF" w:rsidP="004333EF">
      <w:pPr>
        <w:pStyle w:val="NormalWeb"/>
      </w:pPr>
      <w:r w:rsidRPr="002B5E50">
        <w:t>Pensjon fra ny tjenestepensjonsordning kommer i tillegg til tjenestepensjonen du har tjent opp i den gamle ordningen, og i tillegg til folketrygden</w:t>
      </w:r>
      <w:r w:rsidR="00251930">
        <w:t xml:space="preserve"> og eventuelle fripoliser fra andre arbeidsforhold.</w:t>
      </w:r>
    </w:p>
    <w:p w:rsidR="004333EF" w:rsidRPr="00782C47" w:rsidRDefault="004333EF" w:rsidP="004333EF">
      <w:pPr>
        <w:pStyle w:val="NormalWeb"/>
        <w:rPr>
          <w:color w:val="000000" w:themeColor="text1"/>
        </w:rPr>
      </w:pPr>
      <w:r w:rsidRPr="002B5E50">
        <w:t xml:space="preserve">Når du går av med pensjon, vil pensjonsbeholdningen du har tjent opp bli levealdersjustert. Forenklet sagt betyr dette at du får en forholdsmessig, årlig andel i pensjon ut fra hvor lenge </w:t>
      </w:r>
      <w:r w:rsidRPr="00782C47">
        <w:rPr>
          <w:color w:val="000000" w:themeColor="text1"/>
        </w:rPr>
        <w:t>årskullet ditt er beregnet å leve. Tjenestepensjonen utbetales livsvarig.</w:t>
      </w:r>
    </w:p>
    <w:p w:rsidR="00782C47" w:rsidRPr="00782C47" w:rsidRDefault="00606A09" w:rsidP="00606A09">
      <w:pPr>
        <w:rPr>
          <w:rFonts w:eastAsia="Times New Roman"/>
          <w:color w:val="000000" w:themeColor="text1"/>
          <w:shd w:val="clear" w:color="auto" w:fill="FFFFFF"/>
        </w:rPr>
      </w:pPr>
      <w:r w:rsidRPr="00782C47">
        <w:rPr>
          <w:rFonts w:eastAsia="Times New Roman"/>
          <w:color w:val="000000" w:themeColor="text1"/>
          <w:shd w:val="clear" w:color="auto" w:fill="FFFFFF"/>
        </w:rPr>
        <w:t xml:space="preserve">For å få regnet ut pensjonen din må du henvende deg til pensjonskassen din. Det vil imidlertid ta litt tid før pensjonsleverandørene får laget pensjonskalkulatorer som beregner pensjon. </w:t>
      </w:r>
      <w:r w:rsidRPr="00782C47">
        <w:rPr>
          <w:rFonts w:eastAsia="Times New Roman"/>
          <w:color w:val="000000" w:themeColor="text1"/>
          <w:shd w:val="clear" w:color="auto" w:fill="FFFFFF"/>
        </w:rPr>
        <w:br/>
      </w:r>
    </w:p>
    <w:p w:rsidR="00DE28D2" w:rsidRPr="00DE28D2" w:rsidRDefault="007B03FD" w:rsidP="00DE28D2">
      <w:pPr>
        <w:rPr>
          <w:rFonts w:eastAsia="Times New Roman"/>
          <w:color w:val="000000" w:themeColor="text1"/>
          <w:shd w:val="clear" w:color="auto" w:fill="FFFFFF"/>
        </w:rPr>
      </w:pPr>
      <w:r>
        <w:rPr>
          <w:b/>
          <w:color w:val="000000" w:themeColor="text1"/>
        </w:rPr>
        <w:t xml:space="preserve">Hva betyr det at </w:t>
      </w:r>
      <w:r w:rsidR="00395AA8">
        <w:rPr>
          <w:b/>
          <w:color w:val="000000" w:themeColor="text1"/>
        </w:rPr>
        <w:t>du</w:t>
      </w:r>
      <w:r>
        <w:rPr>
          <w:b/>
          <w:color w:val="000000" w:themeColor="text1"/>
        </w:rPr>
        <w:t xml:space="preserve"> jobber deltid</w:t>
      </w:r>
      <w:r w:rsidRPr="00782C47">
        <w:rPr>
          <w:b/>
          <w:color w:val="000000" w:themeColor="text1"/>
        </w:rPr>
        <w:t xml:space="preserve"> </w:t>
      </w:r>
      <w:r w:rsidR="00782C47" w:rsidRPr="00782C47">
        <w:rPr>
          <w:b/>
          <w:color w:val="000000" w:themeColor="text1"/>
        </w:rPr>
        <w:br/>
      </w:r>
      <w:r w:rsidRPr="007B03FD">
        <w:rPr>
          <w:color w:val="000000" w:themeColor="text1"/>
        </w:rPr>
        <w:t>I den nye tjenestepensjonsordningen beregnes pensjonen ut fra lønnen du har hatt gjennom hele livet. Har du i perioder jobbet deltid er det deltidslønnen som er grunnlag for pensjonssparingen. På den annen side vil du som deltidsansatt være garantert å få noe fra tjenestepensjonsordningen. Det var det mange deltidsansatte som ikke fikk i den gamle ordningen.</w:t>
      </w:r>
    </w:p>
    <w:p w:rsidR="002B5E50" w:rsidRPr="00DE28D2" w:rsidRDefault="00606A09" w:rsidP="00606A09">
      <w:pPr>
        <w:rPr>
          <w:rFonts w:ascii="Open Sans" w:hAnsi="Open Sans" w:cs="Arial"/>
          <w:b/>
        </w:rPr>
      </w:pPr>
      <w:r w:rsidRPr="00606A09">
        <w:rPr>
          <w:rFonts w:ascii="Calibre" w:eastAsia="Times New Roman" w:hAnsi="Calibre"/>
          <w:color w:val="3D3D3D"/>
          <w:shd w:val="clear" w:color="auto" w:fill="FFFFFF"/>
        </w:rPr>
        <w:br/>
      </w:r>
      <w:r w:rsidR="00433CB8" w:rsidRPr="00606A09">
        <w:rPr>
          <w:rFonts w:ascii="Open Sans" w:hAnsi="Open Sans" w:cs="Arial"/>
          <w:b/>
        </w:rPr>
        <w:t>Når skal du meldes inn i ordningen?</w:t>
      </w:r>
      <w:r w:rsidR="002B5E50" w:rsidRPr="00606A09">
        <w:rPr>
          <w:rFonts w:ascii="Open Sans" w:hAnsi="Open Sans" w:cs="Arial"/>
          <w:b/>
        </w:rPr>
        <w:br/>
      </w:r>
      <w:r w:rsidR="00A73958" w:rsidRPr="00606A09">
        <w:rPr>
          <w:rFonts w:ascii="Open Sans" w:hAnsi="Open Sans" w:cs="Arial"/>
        </w:rPr>
        <w:t>Jobb</w:t>
      </w:r>
      <w:r w:rsidRPr="00606A09">
        <w:rPr>
          <w:rFonts w:ascii="Open Sans" w:hAnsi="Open Sans" w:cs="Arial"/>
        </w:rPr>
        <w:t>er d</w:t>
      </w:r>
      <w:r w:rsidR="00A73958" w:rsidRPr="00606A09">
        <w:rPr>
          <w:rFonts w:ascii="Open Sans" w:hAnsi="Open Sans" w:cs="Arial"/>
        </w:rPr>
        <w:t xml:space="preserve">u i kommunal sektor </w:t>
      </w:r>
      <w:r w:rsidR="00433CB8" w:rsidRPr="00606A09">
        <w:rPr>
          <w:rFonts w:ascii="Open Sans" w:hAnsi="Open Sans" w:cs="Arial"/>
        </w:rPr>
        <w:t xml:space="preserve">er det ingen minstegrense for medlemskap i ordningen. Du skal </w:t>
      </w:r>
      <w:r w:rsidR="00A73958" w:rsidRPr="00606A09">
        <w:rPr>
          <w:rFonts w:ascii="Open Sans" w:hAnsi="Open Sans" w:cs="Arial"/>
        </w:rPr>
        <w:t>meldes inn i tjenestepensjonsordningen i KLP uavhengig av stillingsstørrelse. Dette betyr at all</w:t>
      </w:r>
      <w:r w:rsidR="002B5E50" w:rsidRPr="00606A09">
        <w:rPr>
          <w:rFonts w:ascii="Open Sans" w:hAnsi="Open Sans" w:cs="Arial"/>
        </w:rPr>
        <w:t xml:space="preserve"> inntekt gir deg tjenestepensjon i tillegg til folketrygden. I statlig sektor må du ha minst 20 prosent stillingsstørrelse. </w:t>
      </w:r>
      <w:r w:rsidR="00A73958" w:rsidRPr="00606A09">
        <w:rPr>
          <w:rFonts w:ascii="Open Sans" w:hAnsi="Open Sans" w:cs="Arial"/>
        </w:rPr>
        <w:br/>
      </w:r>
      <w:r w:rsidR="00A73958" w:rsidRPr="00606A09">
        <w:rPr>
          <w:rFonts w:ascii="Open Sans" w:hAnsi="Open Sans" w:cs="Arial"/>
        </w:rPr>
        <w:br/>
        <w:t>Du må</w:t>
      </w:r>
      <w:r w:rsidR="002B5E50" w:rsidRPr="00606A09">
        <w:rPr>
          <w:rFonts w:ascii="Open Sans" w:hAnsi="Open Sans" w:cs="Arial"/>
        </w:rPr>
        <w:t xml:space="preserve"> ha hatt en samlet medlemstid i en eller flere offentlige tjenestepensjonsordninger på minimum </w:t>
      </w:r>
      <w:r w:rsidR="00A73958" w:rsidRPr="00606A09">
        <w:rPr>
          <w:rFonts w:ascii="Open Sans" w:hAnsi="Open Sans" w:cs="Arial"/>
        </w:rPr>
        <w:t>tre år</w:t>
      </w:r>
      <w:r w:rsidR="002B5E50" w:rsidRPr="00606A09">
        <w:rPr>
          <w:rFonts w:ascii="Open Sans" w:hAnsi="Open Sans" w:cs="Arial"/>
        </w:rPr>
        <w:t xml:space="preserve"> </w:t>
      </w:r>
      <w:r w:rsidR="00FD17A1" w:rsidRPr="00606A09">
        <w:rPr>
          <w:rFonts w:ascii="Open Sans" w:hAnsi="Open Sans" w:cs="Arial"/>
        </w:rPr>
        <w:t>på det tidspunktet</w:t>
      </w:r>
      <w:r w:rsidR="002B5E50" w:rsidRPr="00606A09">
        <w:rPr>
          <w:rFonts w:ascii="Open Sans" w:hAnsi="Open Sans" w:cs="Arial"/>
        </w:rPr>
        <w:t xml:space="preserve"> du tar ut pensjon. Øvre grense for opptjening av pensjon er på 12 G.</w:t>
      </w:r>
    </w:p>
    <w:p w:rsidR="003607F4" w:rsidRPr="00313AEB" w:rsidRDefault="003607F4" w:rsidP="00702C49">
      <w:pPr>
        <w:spacing w:before="120" w:line="240" w:lineRule="atLeast"/>
      </w:pPr>
      <w:r w:rsidRPr="00606A09">
        <w:rPr>
          <w:b/>
        </w:rPr>
        <w:t>Regulering av pensjonen</w:t>
      </w:r>
      <w:r w:rsidRPr="00606A09">
        <w:rPr>
          <w:b/>
        </w:rPr>
        <w:br/>
      </w:r>
      <w:r w:rsidRPr="00606A09">
        <w:t>I dagens tjenestepensjonsordning skal pensjonsrettighetene reguleres etter sluttlønnen. I den nye påslagsordningen blir den enkelte arbeidstakers pensjonsopptjening samlet i en beholdning som i opptjeningsperioden skal reguleres med lønnsveksten i samfunnet. Dette sikrer at pensjonen du tjener opp ikke taper seg i verdi, men hol</w:t>
      </w:r>
      <w:r w:rsidR="00702C49">
        <w:t>der tritt med lønnsutviklingen.</w:t>
      </w:r>
      <w:r w:rsidR="00702C49">
        <w:br/>
      </w:r>
      <w:r w:rsidR="00702C49">
        <w:br/>
      </w:r>
      <w:r w:rsidR="00106B8C" w:rsidRPr="00606A09">
        <w:rPr>
          <w:b/>
        </w:rPr>
        <w:t xml:space="preserve">Hva med rettighetene </w:t>
      </w:r>
      <w:r w:rsidR="00433CB8" w:rsidRPr="00606A09">
        <w:rPr>
          <w:b/>
        </w:rPr>
        <w:t>du</w:t>
      </w:r>
      <w:r w:rsidR="00106B8C" w:rsidRPr="00606A09">
        <w:rPr>
          <w:b/>
        </w:rPr>
        <w:t xml:space="preserve"> har tjent opp i</w:t>
      </w:r>
      <w:r w:rsidR="004E003D" w:rsidRPr="00606A09">
        <w:rPr>
          <w:b/>
        </w:rPr>
        <w:t xml:space="preserve"> dagens ordning</w:t>
      </w:r>
      <w:r w:rsidR="00C07C2D" w:rsidRPr="00606A09">
        <w:rPr>
          <w:b/>
        </w:rPr>
        <w:br/>
      </w:r>
      <w:r w:rsidR="0072325B">
        <w:t xml:space="preserve">Du har rett til </w:t>
      </w:r>
      <w:r w:rsidR="000C2427">
        <w:t>pensjon</w:t>
      </w:r>
      <w:r w:rsidR="0072325B">
        <w:t xml:space="preserve"> dersom du har </w:t>
      </w:r>
      <w:r w:rsidR="0072325B" w:rsidRPr="002B5E50">
        <w:rPr>
          <w:rFonts w:ascii="Open Sans" w:hAnsi="Open Sans" w:cs="Arial"/>
        </w:rPr>
        <w:t xml:space="preserve">hatt en samlet medlemstid i en eller flere offentlige </w:t>
      </w:r>
      <w:r w:rsidR="0072325B">
        <w:rPr>
          <w:rFonts w:ascii="Open Sans" w:hAnsi="Open Sans" w:cs="Arial"/>
        </w:rPr>
        <w:t>t</w:t>
      </w:r>
      <w:r w:rsidR="0072325B" w:rsidRPr="002B5E50">
        <w:rPr>
          <w:rFonts w:ascii="Open Sans" w:hAnsi="Open Sans" w:cs="Arial"/>
        </w:rPr>
        <w:t xml:space="preserve">jenestepensjonsordninger på minimum </w:t>
      </w:r>
      <w:r w:rsidR="0072325B">
        <w:rPr>
          <w:rFonts w:ascii="Open Sans" w:hAnsi="Open Sans" w:cs="Arial"/>
        </w:rPr>
        <w:t>tre år</w:t>
      </w:r>
      <w:r w:rsidR="0072325B" w:rsidRPr="002B5E50">
        <w:rPr>
          <w:rFonts w:ascii="Open Sans" w:hAnsi="Open Sans" w:cs="Arial"/>
        </w:rPr>
        <w:t xml:space="preserve"> </w:t>
      </w:r>
      <w:r w:rsidR="0072325B">
        <w:rPr>
          <w:rFonts w:ascii="Open Sans" w:hAnsi="Open Sans" w:cs="Arial"/>
        </w:rPr>
        <w:t>,på det tidspunktet</w:t>
      </w:r>
      <w:r w:rsidR="0072325B" w:rsidRPr="002B5E50">
        <w:rPr>
          <w:rFonts w:ascii="Open Sans" w:hAnsi="Open Sans" w:cs="Arial"/>
        </w:rPr>
        <w:t xml:space="preserve"> du tar ut pensjon</w:t>
      </w:r>
      <w:r w:rsidR="000C2427">
        <w:t>.</w:t>
      </w:r>
      <w:r w:rsidR="004E003D">
        <w:t xml:space="preserve"> Også oppsatt pensjon kan tas ut fleksibelt fra 62 år.</w:t>
      </w:r>
    </w:p>
    <w:p w:rsidR="005A445F" w:rsidRPr="002E5D93" w:rsidRDefault="00976D4C" w:rsidP="005A445F">
      <w:pPr>
        <w:spacing w:before="120" w:line="240" w:lineRule="atLeast"/>
        <w:rPr>
          <w:rFonts w:eastAsiaTheme="majorEastAsia"/>
          <w:bCs/>
        </w:rPr>
      </w:pPr>
      <w:r w:rsidRPr="00F00945">
        <w:rPr>
          <w:rFonts w:eastAsiaTheme="majorEastAsia"/>
          <w:b/>
          <w:bCs/>
        </w:rPr>
        <w:t>Ny AFP</w:t>
      </w:r>
      <w:r w:rsidR="00313AEB" w:rsidRPr="002E5D93">
        <w:rPr>
          <w:rFonts w:eastAsiaTheme="majorEastAsia"/>
          <w:b/>
          <w:bCs/>
        </w:rPr>
        <w:br/>
      </w:r>
      <w:r w:rsidR="00313AEB" w:rsidRPr="002E5D93">
        <w:rPr>
          <w:rFonts w:eastAsiaTheme="majorEastAsia"/>
          <w:bCs/>
        </w:rPr>
        <w:t xml:space="preserve">AFP </w:t>
      </w:r>
      <w:r w:rsidR="004E003D">
        <w:rPr>
          <w:rFonts w:eastAsiaTheme="majorEastAsia"/>
          <w:bCs/>
        </w:rPr>
        <w:t xml:space="preserve">i offentlig sektor legges </w:t>
      </w:r>
      <w:r w:rsidR="005A445F" w:rsidRPr="002E5D93">
        <w:rPr>
          <w:rFonts w:eastAsiaTheme="majorEastAsia"/>
          <w:bCs/>
        </w:rPr>
        <w:t>om fra en tidligpensjonsordning til en livsvarig påslagsordning</w:t>
      </w:r>
      <w:r w:rsidR="001B6010" w:rsidRPr="002E5D93">
        <w:rPr>
          <w:rFonts w:eastAsiaTheme="majorEastAsia"/>
          <w:bCs/>
        </w:rPr>
        <w:t xml:space="preserve"> </w:t>
      </w:r>
      <w:r w:rsidR="00313AEB" w:rsidRPr="002E5D93">
        <w:rPr>
          <w:rFonts w:eastAsiaTheme="majorEastAsia"/>
          <w:bCs/>
        </w:rPr>
        <w:t>som kommer i tillegg til folketrygden</w:t>
      </w:r>
      <w:r w:rsidR="005A445F" w:rsidRPr="002E5D93">
        <w:rPr>
          <w:rFonts w:eastAsiaTheme="majorEastAsia"/>
          <w:bCs/>
        </w:rPr>
        <w:t xml:space="preserve">. </w:t>
      </w:r>
      <w:r w:rsidR="001B6010" w:rsidRPr="002E5D93">
        <w:rPr>
          <w:rFonts w:eastAsiaTheme="majorEastAsia"/>
          <w:bCs/>
        </w:rPr>
        <w:t xml:space="preserve">AFP-ordningen er utformet etter mønster av AFP-ordningen i privat sektor. Det </w:t>
      </w:r>
      <w:r w:rsidR="00E63E2F">
        <w:rPr>
          <w:rFonts w:eastAsiaTheme="majorEastAsia"/>
          <w:bCs/>
        </w:rPr>
        <w:t>vil bli</w:t>
      </w:r>
      <w:r w:rsidR="001B6010" w:rsidRPr="002E5D93">
        <w:rPr>
          <w:rFonts w:eastAsiaTheme="majorEastAsia"/>
          <w:bCs/>
        </w:rPr>
        <w:t xml:space="preserve"> </w:t>
      </w:r>
      <w:r w:rsidR="00E63E2F">
        <w:rPr>
          <w:rFonts w:eastAsiaTheme="majorEastAsia"/>
          <w:bCs/>
        </w:rPr>
        <w:t>etablert</w:t>
      </w:r>
      <w:r w:rsidR="004E003D">
        <w:rPr>
          <w:rFonts w:eastAsiaTheme="majorEastAsia"/>
          <w:bCs/>
        </w:rPr>
        <w:t xml:space="preserve"> systemer for </w:t>
      </w:r>
      <w:proofErr w:type="spellStart"/>
      <w:r w:rsidR="004E003D">
        <w:rPr>
          <w:rFonts w:eastAsiaTheme="majorEastAsia"/>
          <w:bCs/>
        </w:rPr>
        <w:t>medregning</w:t>
      </w:r>
      <w:proofErr w:type="spellEnd"/>
      <w:r w:rsidR="004E003D">
        <w:rPr>
          <w:rFonts w:eastAsiaTheme="majorEastAsia"/>
          <w:bCs/>
        </w:rPr>
        <w:t xml:space="preserve"> av</w:t>
      </w:r>
      <w:r w:rsidR="001B6010" w:rsidRPr="002E5D93">
        <w:rPr>
          <w:rFonts w:eastAsiaTheme="majorEastAsia"/>
          <w:bCs/>
        </w:rPr>
        <w:t xml:space="preserve"> kvalifikasjonstid, slik at man kan </w:t>
      </w:r>
      <w:r w:rsidR="004E003D">
        <w:rPr>
          <w:rFonts w:eastAsiaTheme="majorEastAsia"/>
          <w:bCs/>
        </w:rPr>
        <w:t xml:space="preserve">bytte </w:t>
      </w:r>
      <w:r w:rsidR="001B6010" w:rsidRPr="002E5D93">
        <w:rPr>
          <w:rFonts w:eastAsiaTheme="majorEastAsia"/>
          <w:bCs/>
        </w:rPr>
        <w:t>mellom privat og offentlig sektor uten å tape rettigheter.</w:t>
      </w:r>
      <w:r w:rsidR="004E003D">
        <w:rPr>
          <w:rFonts w:eastAsiaTheme="majorEastAsia"/>
          <w:bCs/>
        </w:rPr>
        <w:t xml:space="preserve"> Problemet er </w:t>
      </w:r>
      <w:r w:rsidR="004E003D">
        <w:rPr>
          <w:rFonts w:eastAsiaTheme="majorEastAsia"/>
          <w:bCs/>
        </w:rPr>
        <w:lastRenderedPageBreak/>
        <w:t>likevel de mange virksomhete</w:t>
      </w:r>
      <w:r w:rsidR="00E63E2F">
        <w:rPr>
          <w:rFonts w:eastAsiaTheme="majorEastAsia"/>
          <w:bCs/>
        </w:rPr>
        <w:t>ne</w:t>
      </w:r>
      <w:r w:rsidR="004E003D">
        <w:rPr>
          <w:rFonts w:eastAsiaTheme="majorEastAsia"/>
          <w:bCs/>
        </w:rPr>
        <w:t xml:space="preserve"> i privat sektor som ikke har tariffavtale og dermed heller ikke AFP-ordning.</w:t>
      </w:r>
      <w:r w:rsidR="001B6010" w:rsidRPr="002E5D93">
        <w:rPr>
          <w:rFonts w:eastAsiaTheme="majorEastAsia"/>
          <w:bCs/>
        </w:rPr>
        <w:t xml:space="preserve"> Kvalifikasjonsreglene</w:t>
      </w:r>
      <w:r w:rsidR="004E003D">
        <w:rPr>
          <w:rFonts w:eastAsiaTheme="majorEastAsia"/>
          <w:bCs/>
        </w:rPr>
        <w:t xml:space="preserve"> i ny AFP-ordning i offentlig sektor vil bli</w:t>
      </w:r>
      <w:r w:rsidR="001B6010" w:rsidRPr="002E5D93">
        <w:rPr>
          <w:rFonts w:eastAsiaTheme="majorEastAsia"/>
          <w:bCs/>
        </w:rPr>
        <w:t xml:space="preserve"> gradvis innfaset. </w:t>
      </w:r>
    </w:p>
    <w:p w:rsidR="004E003D" w:rsidRPr="00664A0C" w:rsidRDefault="001B6010" w:rsidP="005A445F">
      <w:pPr>
        <w:spacing w:before="120" w:line="240" w:lineRule="atLeast"/>
        <w:rPr>
          <w:rFonts w:eastAsiaTheme="majorEastAsia"/>
          <w:bCs/>
        </w:rPr>
      </w:pPr>
      <w:r w:rsidRPr="002E5D93">
        <w:rPr>
          <w:rFonts w:eastAsiaTheme="majorEastAsia"/>
          <w:bCs/>
        </w:rPr>
        <w:t>AFP i offe</w:t>
      </w:r>
      <w:r w:rsidR="00095976">
        <w:rPr>
          <w:rFonts w:eastAsiaTheme="majorEastAsia"/>
          <w:bCs/>
        </w:rPr>
        <w:t>ntlig sektor beregnes som 4.21 prosent</w:t>
      </w:r>
      <w:r w:rsidRPr="002E5D93">
        <w:rPr>
          <w:rFonts w:eastAsiaTheme="majorEastAsia"/>
          <w:bCs/>
        </w:rPr>
        <w:t xml:space="preserve"> av årlig pensjonsgivende inntekt opp til 7,1 G, i </w:t>
      </w:r>
      <w:r w:rsidRPr="00664A0C">
        <w:rPr>
          <w:rFonts w:eastAsiaTheme="majorEastAsia"/>
          <w:bCs/>
        </w:rPr>
        <w:t xml:space="preserve">alderen 13 – 61 år. </w:t>
      </w:r>
      <w:r w:rsidR="004E003D">
        <w:rPr>
          <w:rFonts w:eastAsiaTheme="majorEastAsia"/>
          <w:bCs/>
        </w:rPr>
        <w:t xml:space="preserve">For de som omfattes </w:t>
      </w:r>
      <w:r w:rsidR="00543B42">
        <w:rPr>
          <w:rFonts w:eastAsiaTheme="majorEastAsia"/>
          <w:bCs/>
        </w:rPr>
        <w:t xml:space="preserve"> (kvalifiserer), </w:t>
      </w:r>
      <w:r w:rsidR="004E003D">
        <w:rPr>
          <w:rFonts w:eastAsiaTheme="majorEastAsia"/>
          <w:bCs/>
        </w:rPr>
        <w:t xml:space="preserve">skal </w:t>
      </w:r>
      <w:r w:rsidR="00543B42">
        <w:rPr>
          <w:rFonts w:eastAsiaTheme="majorEastAsia"/>
          <w:bCs/>
        </w:rPr>
        <w:t xml:space="preserve">også </w:t>
      </w:r>
      <w:r w:rsidR="004E003D">
        <w:rPr>
          <w:rFonts w:eastAsiaTheme="majorEastAsia"/>
          <w:bCs/>
        </w:rPr>
        <w:t xml:space="preserve">inntekt utenfor offentlig sektor medregnes. </w:t>
      </w:r>
      <w:r w:rsidR="004E003D">
        <w:rPr>
          <w:rFonts w:eastAsiaTheme="majorEastAsia"/>
          <w:bCs/>
        </w:rPr>
        <w:br/>
      </w:r>
      <w:r w:rsidR="004E003D">
        <w:rPr>
          <w:rFonts w:eastAsiaTheme="majorEastAsia"/>
          <w:bCs/>
        </w:rPr>
        <w:br/>
      </w:r>
      <w:r w:rsidR="002E5D93" w:rsidRPr="00664A0C">
        <w:rPr>
          <w:rFonts w:eastAsiaTheme="majorEastAsia"/>
          <w:bCs/>
        </w:rPr>
        <w:t>AFP skal ku</w:t>
      </w:r>
      <w:r w:rsidR="00FE3814" w:rsidRPr="00664A0C">
        <w:rPr>
          <w:rFonts w:eastAsiaTheme="majorEastAsia"/>
          <w:bCs/>
        </w:rPr>
        <w:t xml:space="preserve">nne tas ut </w:t>
      </w:r>
      <w:r w:rsidR="002E5D93" w:rsidRPr="00664A0C">
        <w:rPr>
          <w:rFonts w:eastAsiaTheme="majorEastAsia"/>
          <w:bCs/>
        </w:rPr>
        <w:t xml:space="preserve">fleksibelt </w:t>
      </w:r>
      <w:r w:rsidR="00702C49">
        <w:rPr>
          <w:rFonts w:eastAsiaTheme="majorEastAsia"/>
          <w:bCs/>
        </w:rPr>
        <w:t>mellom</w:t>
      </w:r>
      <w:r w:rsidR="002E5D93" w:rsidRPr="00664A0C">
        <w:rPr>
          <w:rFonts w:eastAsiaTheme="majorEastAsia"/>
          <w:bCs/>
        </w:rPr>
        <w:t xml:space="preserve"> 62-70 år</w:t>
      </w:r>
      <w:r w:rsidR="004E003D">
        <w:rPr>
          <w:rFonts w:eastAsiaTheme="majorEastAsia"/>
          <w:bCs/>
        </w:rPr>
        <w:t xml:space="preserve">, og utbetales som en </w:t>
      </w:r>
      <w:r w:rsidR="00FE3814" w:rsidRPr="00664A0C">
        <w:rPr>
          <w:rFonts w:eastAsiaTheme="majorEastAsia"/>
          <w:bCs/>
        </w:rPr>
        <w:t>livsvarig ytelse.</w:t>
      </w:r>
    </w:p>
    <w:p w:rsidR="006F7249" w:rsidRDefault="00702C49" w:rsidP="006F7249">
      <w:pPr>
        <w:spacing w:after="100" w:afterAutospacing="1"/>
        <w:rPr>
          <w:rFonts w:eastAsiaTheme="majorEastAsia"/>
          <w:bCs/>
        </w:rPr>
      </w:pPr>
      <w:r>
        <w:rPr>
          <w:rFonts w:eastAsiaTheme="majorEastAsia"/>
          <w:b/>
          <w:bCs/>
        </w:rPr>
        <w:br/>
      </w:r>
      <w:r w:rsidR="006F7249" w:rsidRPr="00F40D95">
        <w:rPr>
          <w:rFonts w:eastAsiaTheme="majorEastAsia"/>
          <w:b/>
          <w:bCs/>
        </w:rPr>
        <w:t>Overgangstillegg for årskullene 1963-1970</w:t>
      </w:r>
      <w:r w:rsidR="006F7249" w:rsidRPr="00664A0C">
        <w:rPr>
          <w:rFonts w:eastAsiaTheme="majorEastAsia"/>
          <w:b/>
          <w:bCs/>
        </w:rPr>
        <w:br/>
      </w:r>
      <w:r w:rsidR="006F7249" w:rsidRPr="00664A0C">
        <w:t xml:space="preserve">De første årskullene som mister dagens AFP-ordning får et overgangstillegg. Tillegget trappes gradvis ned for </w:t>
      </w:r>
      <w:r w:rsidR="006F7249">
        <w:t>årskullene født etter 1963.</w:t>
      </w:r>
      <w:r w:rsidR="006F7249" w:rsidRPr="00664A0C">
        <w:t xml:space="preserve"> Tillegget forutsetter at du slutter i stilling</w:t>
      </w:r>
      <w:r w:rsidR="006F7249">
        <w:t xml:space="preserve"> som er medlemspliktig i de offentlige </w:t>
      </w:r>
      <w:r w:rsidR="00E63E2F">
        <w:t>tjeneste</w:t>
      </w:r>
      <w:r w:rsidR="006F7249">
        <w:t xml:space="preserve">pensjonsordningene. Det gjelder særlige vilkår for tjenestetid og nedtrapping. </w:t>
      </w:r>
      <w:r w:rsidR="006F7249">
        <w:rPr>
          <w:rFonts w:eastAsiaTheme="majorEastAsia"/>
          <w:bCs/>
        </w:rPr>
        <w:t xml:space="preserve">Tillegget blir ikke levealdersjustert og det avkortes ikke mot arbeidsinntekt. </w:t>
      </w:r>
    </w:p>
    <w:p w:rsidR="00741C3D" w:rsidRPr="006F7249" w:rsidRDefault="000F0CDD" w:rsidP="00664A0C">
      <w:pPr>
        <w:spacing w:after="100" w:afterAutospacing="1"/>
        <w:rPr>
          <w:rFonts w:eastAsiaTheme="majorEastAsia"/>
          <w:bCs/>
        </w:rPr>
      </w:pPr>
      <w:r w:rsidRPr="000F0CDD">
        <w:rPr>
          <w:rFonts w:eastAsiaTheme="majorEastAsia"/>
          <w:b/>
          <w:bCs/>
        </w:rPr>
        <w:t>Garantit</w:t>
      </w:r>
      <w:r w:rsidR="006F7249">
        <w:rPr>
          <w:rFonts w:eastAsiaTheme="majorEastAsia"/>
          <w:b/>
          <w:bCs/>
        </w:rPr>
        <w:t>illegg for årskullene 1963-1967</w:t>
      </w:r>
      <w:r w:rsidR="006F7249">
        <w:rPr>
          <w:rFonts w:eastAsiaTheme="majorEastAsia"/>
          <w:b/>
          <w:bCs/>
        </w:rPr>
        <w:br/>
      </w:r>
      <w:r w:rsidR="006F7249">
        <w:rPr>
          <w:rFonts w:eastAsiaTheme="majorEastAsia"/>
          <w:bCs/>
        </w:rPr>
        <w:t>Det gis et tillegg til pensjonen for de som har opptjening før 1.1.2011. Tillegget trappes ned med årskull, og blir lavere ved uttak før 67 år og høyere ved uttak etter 67 år.</w:t>
      </w:r>
    </w:p>
    <w:p w:rsidR="00FE3814" w:rsidRDefault="002E5D93" w:rsidP="00FE3814">
      <w:pPr>
        <w:spacing w:before="120" w:line="240" w:lineRule="atLeast"/>
        <w:rPr>
          <w:rFonts w:eastAsiaTheme="majorEastAsia"/>
          <w:bCs/>
        </w:rPr>
      </w:pPr>
      <w:r w:rsidRPr="00F40D95">
        <w:rPr>
          <w:rFonts w:eastAsiaTheme="majorEastAsia"/>
          <w:b/>
          <w:bCs/>
        </w:rPr>
        <w:t xml:space="preserve">Ikke alle kvalifiserer for AFP </w:t>
      </w:r>
      <w:r w:rsidR="00DB68E0">
        <w:rPr>
          <w:rFonts w:eastAsiaTheme="majorEastAsia"/>
          <w:b/>
          <w:bCs/>
        </w:rPr>
        <w:t xml:space="preserve">- </w:t>
      </w:r>
      <w:r w:rsidRPr="00F40D95">
        <w:rPr>
          <w:rFonts w:eastAsiaTheme="majorEastAsia"/>
          <w:b/>
          <w:bCs/>
        </w:rPr>
        <w:t xml:space="preserve"> «betinget tjenestepensjon»</w:t>
      </w:r>
      <w:r w:rsidR="00DB68E0">
        <w:rPr>
          <w:rFonts w:eastAsiaTheme="majorEastAsia"/>
          <w:b/>
          <w:bCs/>
        </w:rPr>
        <w:t xml:space="preserve"> i stedet</w:t>
      </w:r>
      <w:r w:rsidRPr="002F2D4E">
        <w:rPr>
          <w:rFonts w:eastAsiaTheme="majorEastAsia"/>
          <w:b/>
          <w:bCs/>
        </w:rPr>
        <w:br/>
      </w:r>
      <w:r w:rsidR="00FE3814" w:rsidRPr="00664A0C">
        <w:rPr>
          <w:rFonts w:eastAsiaTheme="majorEastAsia"/>
          <w:bCs/>
        </w:rPr>
        <w:t xml:space="preserve">Det er opprettet en egen ordning for å ivareta </w:t>
      </w:r>
      <w:r w:rsidR="006F7249">
        <w:rPr>
          <w:rFonts w:eastAsiaTheme="majorEastAsia"/>
          <w:bCs/>
        </w:rPr>
        <w:t>dem</w:t>
      </w:r>
      <w:r w:rsidR="00FE3814" w:rsidRPr="00664A0C">
        <w:rPr>
          <w:rFonts w:eastAsiaTheme="majorEastAsia"/>
          <w:bCs/>
        </w:rPr>
        <w:t xml:space="preserve"> som ikke oppfyller kravene for ny AFP. I</w:t>
      </w:r>
      <w:r w:rsidR="006F7249">
        <w:rPr>
          <w:rFonts w:eastAsiaTheme="majorEastAsia"/>
          <w:bCs/>
        </w:rPr>
        <w:t xml:space="preserve"> stedet for AFP, får disse</w:t>
      </w:r>
      <w:r w:rsidR="00FE3814">
        <w:rPr>
          <w:rFonts w:eastAsiaTheme="majorEastAsia"/>
          <w:bCs/>
        </w:rPr>
        <w:t xml:space="preserve"> rett til b</w:t>
      </w:r>
      <w:r>
        <w:rPr>
          <w:rFonts w:eastAsiaTheme="majorEastAsia"/>
          <w:bCs/>
        </w:rPr>
        <w:t>etinget tjenestepensjon</w:t>
      </w:r>
      <w:r w:rsidR="00FE3814">
        <w:rPr>
          <w:rFonts w:eastAsiaTheme="majorEastAsia"/>
          <w:bCs/>
        </w:rPr>
        <w:t>. Betinget tjenestepensjon tjenes opp med 3% av pensjonsgrunnlaget opp til 7,1 G i de årene du er med medlem av en offentlig tjenestep</w:t>
      </w:r>
      <w:r w:rsidR="006F7249">
        <w:rPr>
          <w:rFonts w:eastAsiaTheme="majorEastAsia"/>
          <w:bCs/>
        </w:rPr>
        <w:t>ensjonsordning og</w:t>
      </w:r>
      <w:r w:rsidR="00FE3814">
        <w:rPr>
          <w:rFonts w:eastAsiaTheme="majorEastAsia"/>
          <w:bCs/>
        </w:rPr>
        <w:t xml:space="preserve"> frem til og med det året du fyller 61 år.</w:t>
      </w:r>
      <w:r w:rsidR="002F2D4E">
        <w:rPr>
          <w:rFonts w:eastAsiaTheme="majorEastAsia"/>
          <w:bCs/>
        </w:rPr>
        <w:t xml:space="preserve"> Det </w:t>
      </w:r>
      <w:r w:rsidR="00E63E2F">
        <w:rPr>
          <w:rFonts w:eastAsiaTheme="majorEastAsia"/>
          <w:bCs/>
        </w:rPr>
        <w:t>sikrer deg et livsvarig tillegg</w:t>
      </w:r>
      <w:r w:rsidR="002F2D4E">
        <w:rPr>
          <w:rFonts w:eastAsiaTheme="majorEastAsia"/>
          <w:bCs/>
        </w:rPr>
        <w:t xml:space="preserve"> til folketrygden og tjenestepensjonen din.</w:t>
      </w:r>
    </w:p>
    <w:p w:rsidR="00702C49" w:rsidRDefault="00702C49" w:rsidP="002B5E50">
      <w:pPr>
        <w:pStyle w:val="NormalWeb"/>
        <w:rPr>
          <w:rFonts w:eastAsiaTheme="majorEastAsia"/>
          <w:b/>
          <w:bCs/>
        </w:rPr>
      </w:pPr>
    </w:p>
    <w:p w:rsidR="002B5E50" w:rsidRPr="002B5E50" w:rsidRDefault="002B5E50" w:rsidP="002B5E50">
      <w:pPr>
        <w:pStyle w:val="NormalWeb"/>
        <w:rPr>
          <w:rFonts w:ascii="Open Sans" w:hAnsi="Open Sans" w:cs="Arial"/>
        </w:rPr>
      </w:pPr>
      <w:r w:rsidRPr="00DE28D2">
        <w:rPr>
          <w:rFonts w:eastAsiaTheme="majorEastAsia"/>
          <w:b/>
          <w:bCs/>
          <w:sz w:val="28"/>
          <w:szCs w:val="28"/>
        </w:rPr>
        <w:t>Alderspensjon til personer som har særaldersgrenser</w:t>
      </w:r>
      <w:r w:rsidRPr="00725DE1">
        <w:rPr>
          <w:rFonts w:eastAsiaTheme="majorEastAsia"/>
          <w:b/>
          <w:bCs/>
          <w:sz w:val="28"/>
          <w:szCs w:val="28"/>
        </w:rPr>
        <w:br/>
      </w:r>
      <w:r w:rsidRPr="002B5E50">
        <w:rPr>
          <w:rFonts w:ascii="Open Sans" w:hAnsi="Open Sans" w:cs="Arial"/>
        </w:rPr>
        <w:t>Pensjonsavtalen regulerer ikke hvilke stillinger som i fremtiden skal ha særaldersgrense eller hvilke aldersgrenser som skal gjelde. Dette blir avklart senere.</w:t>
      </w:r>
    </w:p>
    <w:p w:rsidR="002B5E50" w:rsidRPr="002B5E50" w:rsidRDefault="002B5E50" w:rsidP="002B5E50">
      <w:pPr>
        <w:pStyle w:val="NormalWeb"/>
        <w:rPr>
          <w:rFonts w:ascii="Open Sans" w:hAnsi="Open Sans" w:cs="Arial"/>
        </w:rPr>
      </w:pPr>
      <w:r w:rsidRPr="002B5E50">
        <w:rPr>
          <w:rFonts w:ascii="Open Sans" w:hAnsi="Open Sans" w:cs="Arial"/>
        </w:rPr>
        <w:t>Arbeidstakere som er født før 1963 og har stillinger med særaldersgrense, beholder dagens regler. Regelverket for personer som er født i 1963 eller senere og har særaldersgrense, må tilpasses påslagsmodellen.</w:t>
      </w:r>
    </w:p>
    <w:p w:rsidR="002B5E50" w:rsidRPr="002B5E50" w:rsidRDefault="002B5E50" w:rsidP="002B5E50">
      <w:pPr>
        <w:pStyle w:val="NormalWeb"/>
        <w:rPr>
          <w:rFonts w:ascii="Open Sans" w:hAnsi="Open Sans" w:cs="Arial"/>
        </w:rPr>
      </w:pPr>
      <w:r w:rsidRPr="002B5E50">
        <w:rPr>
          <w:rFonts w:ascii="Open Sans" w:hAnsi="Open Sans" w:cs="Arial"/>
        </w:rPr>
        <w:t>Personer som 1. januar 2020 har 10 eller færre år til særaldersgrensen, skal sikres ordninger som gjør at de ikke kommer dårligere ut enn hvis dagens regler, inkludert 85-årsregelen, videreføres.</w:t>
      </w:r>
    </w:p>
    <w:p w:rsidR="002B5E50" w:rsidRPr="002B5E50" w:rsidRDefault="002B5E50" w:rsidP="002B5E50">
      <w:pPr>
        <w:pStyle w:val="NormalWeb"/>
        <w:rPr>
          <w:rFonts w:ascii="Open Sans" w:hAnsi="Open Sans" w:cs="Arial"/>
        </w:rPr>
      </w:pPr>
      <w:r w:rsidRPr="002B5E50">
        <w:rPr>
          <w:rFonts w:ascii="Open Sans" w:hAnsi="Open Sans" w:cs="Arial"/>
        </w:rPr>
        <w:t>Personer som har mer enn 10 år til særaldersgrensen skal ha regler som sikrer pensjonsnivået og ikke innebærer økte kostnader sammenlignet med dagens regler. Mulige tilpasninger kan for eksempel være en forhøyet opptjeningssats, videreføring i bruttoordningen og annet. Ulike årskull og ulike aldersgrenser kan ha ulike regler.</w:t>
      </w:r>
    </w:p>
    <w:p w:rsidR="002B5E50" w:rsidRPr="002B5E50" w:rsidRDefault="002B5E50" w:rsidP="002B5E50">
      <w:pPr>
        <w:pStyle w:val="NormalWeb"/>
        <w:rPr>
          <w:rFonts w:ascii="Open Sans" w:hAnsi="Open Sans" w:cs="Arial"/>
        </w:rPr>
      </w:pPr>
      <w:r w:rsidRPr="002B5E50">
        <w:rPr>
          <w:rFonts w:ascii="Open Sans" w:hAnsi="Open Sans" w:cs="Arial"/>
        </w:rPr>
        <w:t>Partene skal avtale løsninger for personer som har særaldersgrense og som har opptjening i ny ordning. Det skal oppnås enighet før regjeringen fremmer lovforslag om endringer.</w:t>
      </w:r>
    </w:p>
    <w:p w:rsidR="00725DE1" w:rsidRDefault="00725DE1" w:rsidP="002B5E50">
      <w:pPr>
        <w:pStyle w:val="NormalWeb"/>
        <w:rPr>
          <w:rFonts w:eastAsiaTheme="majorEastAsia"/>
          <w:b/>
          <w:bCs/>
        </w:rPr>
      </w:pPr>
    </w:p>
    <w:p w:rsidR="002B5E50" w:rsidRPr="002B5E50" w:rsidRDefault="002B5E50" w:rsidP="002B5E50">
      <w:pPr>
        <w:pStyle w:val="NormalWeb"/>
        <w:rPr>
          <w:rFonts w:ascii="Open Sans" w:hAnsi="Open Sans" w:cs="Arial"/>
        </w:rPr>
      </w:pPr>
      <w:r w:rsidRPr="00DE28D2">
        <w:rPr>
          <w:rFonts w:eastAsiaTheme="majorEastAsia"/>
          <w:b/>
          <w:bCs/>
          <w:sz w:val="28"/>
          <w:szCs w:val="28"/>
        </w:rPr>
        <w:lastRenderedPageBreak/>
        <w:t>Alderspensjon til uføre</w:t>
      </w:r>
      <w:r w:rsidRPr="00725DE1">
        <w:rPr>
          <w:rFonts w:eastAsiaTheme="majorEastAsia"/>
          <w:b/>
          <w:bCs/>
          <w:sz w:val="28"/>
          <w:szCs w:val="28"/>
        </w:rPr>
        <w:br/>
      </w:r>
      <w:r w:rsidRPr="002B5E50">
        <w:rPr>
          <w:rFonts w:eastAsiaTheme="majorEastAsia"/>
          <w:bCs/>
        </w:rPr>
        <w:t>Reglene for uførepensjon</w:t>
      </w:r>
      <w:r w:rsidR="00B6298A">
        <w:rPr>
          <w:rFonts w:eastAsiaTheme="majorEastAsia"/>
          <w:bCs/>
        </w:rPr>
        <w:t xml:space="preserve"> i offentlig sektor er</w:t>
      </w:r>
      <w:r w:rsidRPr="002B5E50">
        <w:rPr>
          <w:rFonts w:eastAsiaTheme="majorEastAsia"/>
          <w:bCs/>
        </w:rPr>
        <w:t xml:space="preserve"> videreført. Spørsmålet </w:t>
      </w:r>
      <w:r w:rsidR="005574DB">
        <w:rPr>
          <w:rFonts w:eastAsiaTheme="majorEastAsia"/>
          <w:bCs/>
        </w:rPr>
        <w:t>pensjonsavtalen regulerer er</w:t>
      </w:r>
      <w:r w:rsidRPr="002B5E50">
        <w:rPr>
          <w:rFonts w:eastAsiaTheme="majorEastAsia"/>
          <w:bCs/>
        </w:rPr>
        <w:t xml:space="preserve"> alderspensjonen til personer s</w:t>
      </w:r>
      <w:r w:rsidR="000F47E0">
        <w:rPr>
          <w:rFonts w:eastAsiaTheme="majorEastAsia"/>
          <w:bCs/>
        </w:rPr>
        <w:t>om er helt eller delvis uføre.</w:t>
      </w:r>
      <w:r w:rsidR="000F47E0">
        <w:rPr>
          <w:rFonts w:eastAsiaTheme="majorEastAsia"/>
          <w:bCs/>
        </w:rPr>
        <w:br/>
      </w:r>
      <w:r w:rsidR="000F47E0">
        <w:rPr>
          <w:rFonts w:eastAsiaTheme="majorEastAsia"/>
          <w:bCs/>
        </w:rPr>
        <w:br/>
      </w:r>
      <w:r w:rsidRPr="002B5E50">
        <w:rPr>
          <w:rFonts w:ascii="Open Sans" w:hAnsi="Open Sans" w:cs="Arial"/>
        </w:rPr>
        <w:t>Uføre skal sikres en god alderspensjon</w:t>
      </w:r>
      <w:r w:rsidR="004A4586">
        <w:rPr>
          <w:rFonts w:ascii="Open Sans" w:hAnsi="Open Sans" w:cs="Arial"/>
        </w:rPr>
        <w:t>. Alderspensjonen</w:t>
      </w:r>
      <w:r w:rsidRPr="002B5E50">
        <w:rPr>
          <w:rFonts w:ascii="Open Sans" w:hAnsi="Open Sans" w:cs="Arial"/>
        </w:rPr>
        <w:t xml:space="preserve"> skal stå i et rimelig forhold til arbeidsføres alderspensjon. Uføre kan ikke kompensere for virkningen av levealdersjusteringen ved å stå lenger i jobb, slik arbeidsføre kan.</w:t>
      </w:r>
    </w:p>
    <w:p w:rsidR="002B5E50" w:rsidRPr="002B5E50" w:rsidRDefault="002B5E50" w:rsidP="002B5E50">
      <w:pPr>
        <w:pStyle w:val="NormalWeb"/>
        <w:rPr>
          <w:rFonts w:ascii="Open Sans" w:hAnsi="Open Sans" w:cs="Arial"/>
        </w:rPr>
      </w:pPr>
      <w:r w:rsidRPr="002B5E50">
        <w:rPr>
          <w:rFonts w:ascii="Open Sans" w:hAnsi="Open Sans" w:cs="Arial"/>
        </w:rPr>
        <w:t xml:space="preserve">Uføre født til og med 1962 fortsetter å </w:t>
      </w:r>
      <w:r w:rsidR="0035397F">
        <w:rPr>
          <w:rFonts w:ascii="Open Sans" w:hAnsi="Open Sans" w:cs="Arial"/>
        </w:rPr>
        <w:t>tjene opp alderspensjon i dagens</w:t>
      </w:r>
      <w:r w:rsidRPr="002B5E50">
        <w:rPr>
          <w:rFonts w:ascii="Open Sans" w:hAnsi="Open Sans" w:cs="Arial"/>
        </w:rPr>
        <w:t xml:space="preserve"> bruttoordning. De få</w:t>
      </w:r>
      <w:r w:rsidR="00851B68">
        <w:rPr>
          <w:rFonts w:ascii="Open Sans" w:hAnsi="Open Sans" w:cs="Arial"/>
        </w:rPr>
        <w:t>r pensjonen beregnet etter dagens</w:t>
      </w:r>
      <w:r w:rsidRPr="002B5E50">
        <w:rPr>
          <w:rFonts w:ascii="Open Sans" w:hAnsi="Open Sans" w:cs="Arial"/>
        </w:rPr>
        <w:t xml:space="preserve"> regler.</w:t>
      </w:r>
    </w:p>
    <w:p w:rsidR="002B5E50" w:rsidRPr="002B5E50" w:rsidRDefault="002B5E50" w:rsidP="002B5E50">
      <w:pPr>
        <w:pStyle w:val="NormalWeb"/>
        <w:rPr>
          <w:rFonts w:ascii="Open Sans" w:hAnsi="Open Sans" w:cs="Arial"/>
        </w:rPr>
      </w:pPr>
      <w:r w:rsidRPr="002B5E50">
        <w:rPr>
          <w:rFonts w:ascii="Open Sans" w:hAnsi="Open Sans" w:cs="Arial"/>
        </w:rPr>
        <w:t>Uføre født i 1963 eller senere skal tjene opp rett til alderspensjon i påslagsordningen fra 01.01.2020. Grunnlaget for opptjeningen som ufør i påslagsmodellen, skal være den inntekten de hadde da de ble uføre. Uføre skal gå over på alderspensjon ved samme alder som andre i folketrygden, det vil si 67 år.</w:t>
      </w:r>
    </w:p>
    <w:p w:rsidR="002B5E50" w:rsidRPr="002B5E50" w:rsidRDefault="002B5E50" w:rsidP="002B5E50">
      <w:pPr>
        <w:pStyle w:val="NormalWeb"/>
        <w:rPr>
          <w:rFonts w:ascii="Open Sans" w:hAnsi="Open Sans" w:cs="Arial"/>
        </w:rPr>
      </w:pPr>
      <w:r w:rsidRPr="002B5E50">
        <w:rPr>
          <w:rFonts w:ascii="Open Sans" w:hAnsi="Open Sans" w:cs="Arial"/>
        </w:rPr>
        <w:t>Endelig utforming av uføres alderspensjon i de offentlige tjenestepensjonsordningene skal tilpasses folketrygden på en slik måte at det oppnås et godt, samlet pensjonsnivå ved 67 år i forhold til arbeidsføres alderspensjon.</w:t>
      </w:r>
    </w:p>
    <w:p w:rsidR="002B5E50" w:rsidRDefault="002B5E50" w:rsidP="00FE3814">
      <w:pPr>
        <w:spacing w:before="120" w:line="240" w:lineRule="atLeast"/>
        <w:rPr>
          <w:rFonts w:eastAsiaTheme="majorEastAsia"/>
          <w:bCs/>
        </w:rPr>
      </w:pPr>
    </w:p>
    <w:p w:rsidR="00AA444D" w:rsidRDefault="004D1BC1" w:rsidP="002F2D4E">
      <w:pPr>
        <w:pStyle w:val="NormalWeb"/>
      </w:pPr>
      <w:r w:rsidRPr="00DE28D2">
        <w:rPr>
          <w:rFonts w:eastAsiaTheme="majorEastAsia"/>
          <w:b/>
          <w:bCs/>
          <w:sz w:val="28"/>
          <w:szCs w:val="28"/>
        </w:rPr>
        <w:t>Hvem fortsetter i dagens tjenestepensjonsordning?</w:t>
      </w:r>
      <w:r>
        <w:t xml:space="preserve"> </w:t>
      </w:r>
      <w:r w:rsidR="00F00945">
        <w:br/>
      </w:r>
      <w:r w:rsidR="002F2D4E" w:rsidRPr="00F00945">
        <w:t xml:space="preserve">Du som er født i 1962 eller tidligere, fortsetter å tjene opp pensjon i </w:t>
      </w:r>
      <w:r w:rsidR="00AA444D" w:rsidRPr="00F00945">
        <w:t>dagens</w:t>
      </w:r>
      <w:r w:rsidR="002F2D4E" w:rsidRPr="00F00945">
        <w:t xml:space="preserve"> </w:t>
      </w:r>
      <w:r w:rsidR="00AA444D" w:rsidRPr="00F00945">
        <w:t>brutto</w:t>
      </w:r>
      <w:r w:rsidR="002F2D4E" w:rsidRPr="00F00945">
        <w:t>ordning, og</w:t>
      </w:r>
      <w:r w:rsidR="00640289">
        <w:t xml:space="preserve"> </w:t>
      </w:r>
      <w:r w:rsidR="002F2D4E" w:rsidRPr="002F2D4E">
        <w:t>beholder gammel AFP-ordning.</w:t>
      </w:r>
      <w:r w:rsidR="006F7249">
        <w:t xml:space="preserve"> </w:t>
      </w:r>
      <w:r w:rsidR="00EA3DAE">
        <w:t>Du kan ta ut hel eller delvis AFP. Dagens regler for inntekt ved siden av AFP er videreført.</w:t>
      </w:r>
    </w:p>
    <w:p w:rsidR="00AA444D" w:rsidRPr="0045729D" w:rsidRDefault="00AA444D" w:rsidP="00AA444D">
      <w:r>
        <w:t>Etter 30</w:t>
      </w:r>
      <w:r w:rsidRPr="0045729D">
        <w:t xml:space="preserve"> år i </w:t>
      </w:r>
      <w:r w:rsidR="00095976">
        <w:t>100 prosent</w:t>
      </w:r>
      <w:r>
        <w:t xml:space="preserve"> stilling i </w:t>
      </w:r>
      <w:r w:rsidRPr="0045729D">
        <w:t xml:space="preserve">en eller flere offentlige ordninger (KLP, Statens pensjonskasse, Pensjonskassen for Helseforetakene i Hovedstadsområdet, Oslo Pensjonsforsikring og de ulike fylkeskommunale pensjonskassene) </w:t>
      </w:r>
      <w:r>
        <w:t xml:space="preserve">skal pensjonen din tilsvare </w:t>
      </w:r>
      <w:r w:rsidR="00095976">
        <w:t>66 prosent</w:t>
      </w:r>
      <w:r w:rsidRPr="0045729D">
        <w:t xml:space="preserve"> av </w:t>
      </w:r>
      <w:r>
        <w:t>sluttl</w:t>
      </w:r>
      <w:r w:rsidRPr="0045729D">
        <w:t>ønn</w:t>
      </w:r>
      <w:r>
        <w:t>en din</w:t>
      </w:r>
      <w:r w:rsidRPr="0045729D">
        <w:t xml:space="preserve"> </w:t>
      </w:r>
      <w:r w:rsidRPr="00640289">
        <w:t>før</w:t>
      </w:r>
      <w:r>
        <w:t xml:space="preserve"> levealdersjustering.</w:t>
      </w:r>
    </w:p>
    <w:p w:rsidR="00095976" w:rsidRDefault="00095976" w:rsidP="00AA444D"/>
    <w:p w:rsidR="00AA444D" w:rsidRPr="0045729D" w:rsidRDefault="00AA444D" w:rsidP="00AA444D">
      <w:r w:rsidRPr="0045729D">
        <w:t xml:space="preserve">Fordi statistikken viser en økning i levealderen, som betyr flere år som pensjonist, innførte Stortinget </w:t>
      </w:r>
      <w:r w:rsidRPr="0045729D">
        <w:rPr>
          <w:i/>
        </w:rPr>
        <w:t>levealdersjustering</w:t>
      </w:r>
      <w:r w:rsidRPr="0045729D">
        <w:t xml:space="preserve"> i folketrygden, gjeldende fra 1.1.2011. Fra samme tidspunkt skal også offentlig tje</w:t>
      </w:r>
      <w:r>
        <w:t xml:space="preserve">nestepensjon </w:t>
      </w:r>
      <w:proofErr w:type="spellStart"/>
      <w:r>
        <w:t>levealdersjusteres</w:t>
      </w:r>
      <w:proofErr w:type="spellEnd"/>
      <w:r>
        <w:t xml:space="preserve">. Noen årskull har imidlertid en garanti som skjermer dem helt eller delvis for </w:t>
      </w:r>
      <w:r w:rsidRPr="0045729D">
        <w:t>virkningen av levealdersjusteringen.</w:t>
      </w:r>
      <w:r>
        <w:t xml:space="preserve"> </w:t>
      </w:r>
    </w:p>
    <w:p w:rsidR="006945B7" w:rsidRPr="00EA3DAE" w:rsidRDefault="00702C49" w:rsidP="006945B7">
      <w:pPr>
        <w:pStyle w:val="NormalWeb"/>
      </w:pPr>
      <w:r>
        <w:rPr>
          <w:b/>
        </w:rPr>
        <w:br/>
      </w:r>
      <w:r w:rsidR="00F600C0">
        <w:rPr>
          <w:b/>
        </w:rPr>
        <w:t>Er du f</w:t>
      </w:r>
      <w:r w:rsidR="002F2D4E" w:rsidRPr="006945B7">
        <w:rPr>
          <w:b/>
        </w:rPr>
        <w:t>ødt i 1958 og tidligere</w:t>
      </w:r>
      <w:r w:rsidR="006945B7" w:rsidRPr="006945B7">
        <w:rPr>
          <w:b/>
        </w:rPr>
        <w:br/>
      </w:r>
      <w:r w:rsidR="002F2D4E" w:rsidRPr="002F2D4E">
        <w:t>Er du født i 1958 eller tidligere, er du delvis skjermet for levealdersjusteringen gjennom en individuell garanti. Dette betyr at du er garantert 66 prosent av sluttlønnen din i pensjon dersom du har jobbet 30 år i 100 prosent stil</w:t>
      </w:r>
      <w:r w:rsidR="00F600C0">
        <w:t>ling når du går av med pensjon.</w:t>
      </w:r>
      <w:r w:rsidR="00F600C0">
        <w:br/>
      </w:r>
      <w:r w:rsidR="00F600C0">
        <w:br/>
      </w:r>
      <w:r w:rsidR="006945B7" w:rsidRPr="006945B7">
        <w:rPr>
          <w:b/>
        </w:rPr>
        <w:t>Født i 195</w:t>
      </w:r>
      <w:r w:rsidR="006945B7">
        <w:rPr>
          <w:b/>
        </w:rPr>
        <w:t>9-1962</w:t>
      </w:r>
      <w:r w:rsidR="006945B7">
        <w:rPr>
          <w:b/>
        </w:rPr>
        <w:br/>
      </w:r>
      <w:r w:rsidR="006945B7" w:rsidRPr="006945B7">
        <w:t>E</w:t>
      </w:r>
      <w:r w:rsidR="002F2D4E" w:rsidRPr="006945B7">
        <w:t xml:space="preserve">r du født i årene 1959 til og med 1962, får du en andel av </w:t>
      </w:r>
      <w:r w:rsidR="00F600C0">
        <w:t>garantien</w:t>
      </w:r>
      <w:r w:rsidR="002F2D4E" w:rsidRPr="006945B7">
        <w:t xml:space="preserve"> som</w:t>
      </w:r>
      <w:r w:rsidR="002F2D4E" w:rsidRPr="002F2D4E">
        <w:t xml:space="preserve"> er </w:t>
      </w:r>
      <w:r w:rsidR="002F2D4E" w:rsidRPr="00EA3DAE">
        <w:t>gitt til 1958-kullet og tidligere kull.</w:t>
      </w:r>
      <w:r w:rsidR="00F600C0" w:rsidRPr="00EA3DAE">
        <w:t xml:space="preserve"> Andelen bestemmes av opptjeningstid i tjenestepensjonsordningen før 1.1.2011 og trappes ned med årskul</w:t>
      </w:r>
      <w:r w:rsidR="00DB68E0">
        <w:t>l.</w:t>
      </w:r>
    </w:p>
    <w:p w:rsidR="00EA3DAE" w:rsidRPr="00EA3DAE" w:rsidRDefault="00EA3DAE" w:rsidP="00EA3DAE">
      <w:pPr>
        <w:pStyle w:val="NormalWeb"/>
      </w:pPr>
      <w:r w:rsidRPr="00EA3DAE">
        <w:rPr>
          <w:b/>
          <w:bCs/>
        </w:rPr>
        <w:t xml:space="preserve">AFP </w:t>
      </w:r>
      <w:r>
        <w:rPr>
          <w:b/>
          <w:bCs/>
        </w:rPr>
        <w:t>– førtidspensjon</w:t>
      </w:r>
    </w:p>
    <w:p w:rsidR="00EA3DAE" w:rsidRPr="00EA3DAE" w:rsidRDefault="00EA3DAE" w:rsidP="00EA3DAE">
      <w:pPr>
        <w:pStyle w:val="NormalWeb"/>
      </w:pPr>
      <w:r w:rsidRPr="00EA3DAE">
        <w:rPr>
          <w:b/>
          <w:bCs/>
        </w:rPr>
        <w:t>AFP 62-65 år</w:t>
      </w:r>
      <w:r>
        <w:rPr>
          <w:b/>
          <w:bCs/>
        </w:rPr>
        <w:br/>
      </w:r>
      <w:r>
        <w:rPr>
          <w:bCs/>
        </w:rPr>
        <w:t>Førtidspensjonen for disse årgangene bestemmes ut fra</w:t>
      </w:r>
      <w:r w:rsidRPr="00EA3DAE">
        <w:t xml:space="preserve"> hva du ville fått </w:t>
      </w:r>
      <w:r>
        <w:t xml:space="preserve">i pensjon </w:t>
      </w:r>
      <w:r w:rsidRPr="00EA3DAE">
        <w:t>fra folketrygden ved 67 år</w:t>
      </w:r>
      <w:r>
        <w:t xml:space="preserve">. I tillegg kommer et </w:t>
      </w:r>
      <w:r w:rsidRPr="00EA3DAE">
        <w:t xml:space="preserve">AFP tillegg </w:t>
      </w:r>
      <w:r>
        <w:t xml:space="preserve">på kr </w:t>
      </w:r>
      <w:r w:rsidRPr="00EA3DAE">
        <w:t>1700 pr måned</w:t>
      </w:r>
      <w:r w:rsidR="00D9782F">
        <w:t xml:space="preserve"> (20.400 pr år)</w:t>
      </w:r>
      <w:r>
        <w:t>.</w:t>
      </w:r>
    </w:p>
    <w:p w:rsidR="00573076" w:rsidRDefault="003C1356" w:rsidP="00A03205">
      <w:pPr>
        <w:pStyle w:val="NormalWeb"/>
      </w:pPr>
      <w:r w:rsidRPr="00EA3DAE">
        <w:lastRenderedPageBreak/>
        <w:t xml:space="preserve">Forutsetningen for at du kan gå av før 67 år er at du har høy nok pensjonsopptjening, slik at </w:t>
      </w:r>
      <w:r w:rsidRPr="00A03205">
        <w:t>pensjonen ved 67 år ikke blir lavere enn garantipensjonsnivået.</w:t>
      </w:r>
      <w:r w:rsidR="00A03205" w:rsidRPr="00A03205">
        <w:t xml:space="preserve"> Dersom du ikke har opptjent</w:t>
      </w:r>
      <w:r w:rsidR="00A03205">
        <w:t xml:space="preserve"> nok pensjon, kan du ikke ta ut AFP før du når dette</w:t>
      </w:r>
      <w:r w:rsidRPr="00EA3DAE">
        <w:t xml:space="preserve"> nivået. </w:t>
      </w:r>
    </w:p>
    <w:p w:rsidR="00EA3DAE" w:rsidRDefault="00EA3DAE" w:rsidP="00EA3DAE">
      <w:pPr>
        <w:pStyle w:val="NormalWeb"/>
      </w:pPr>
      <w:r w:rsidRPr="00EA3DAE">
        <w:rPr>
          <w:b/>
          <w:bCs/>
        </w:rPr>
        <w:t xml:space="preserve">AFP 65-67 år </w:t>
      </w:r>
      <w:r w:rsidR="00A03205">
        <w:rPr>
          <w:b/>
          <w:bCs/>
        </w:rPr>
        <w:br/>
      </w:r>
      <w:r w:rsidR="00A03205">
        <w:rPr>
          <w:bCs/>
        </w:rPr>
        <w:t xml:space="preserve">AFP 65-67 år er en del av tjenestepensjonsordningen. </w:t>
      </w:r>
      <w:r w:rsidRPr="00A03205">
        <w:t>Hvis du har</w:t>
      </w:r>
      <w:r w:rsidRPr="00EA3DAE">
        <w:t xml:space="preserve"> full opptjening</w:t>
      </w:r>
      <w:r w:rsidR="00095976">
        <w:t xml:space="preserve">, </w:t>
      </w:r>
      <w:proofErr w:type="spellStart"/>
      <w:r w:rsidR="00095976">
        <w:t>dvs</w:t>
      </w:r>
      <w:proofErr w:type="spellEnd"/>
      <w:r w:rsidR="00095976">
        <w:t xml:space="preserve"> 30 år, i 100 prosent stilling, utgjør AFP 66 prosent</w:t>
      </w:r>
      <w:r w:rsidR="00A03205">
        <w:t xml:space="preserve"> av sluttlønnen din.</w:t>
      </w:r>
    </w:p>
    <w:p w:rsidR="00857630" w:rsidRPr="00DB68E0" w:rsidRDefault="00857630" w:rsidP="00857630">
      <w:pPr>
        <w:pStyle w:val="NormalWeb"/>
      </w:pPr>
      <w:r w:rsidRPr="00DB68E0">
        <w:rPr>
          <w:b/>
        </w:rPr>
        <w:t>Inntekt ved siden av AFP</w:t>
      </w:r>
      <w:r w:rsidRPr="00DB68E0">
        <w:rPr>
          <w:b/>
        </w:rPr>
        <w:br/>
      </w:r>
      <w:r w:rsidRPr="00DB68E0">
        <w:t>Det er ingen endring i reglene for hva du kan tjene ved siden av AFP.</w:t>
      </w:r>
    </w:p>
    <w:p w:rsidR="00857630" w:rsidRPr="00DB68E0" w:rsidRDefault="003C1356" w:rsidP="00857630">
      <w:pPr>
        <w:pStyle w:val="NormalWeb"/>
      </w:pPr>
      <w:r w:rsidRPr="00DB68E0">
        <w:t xml:space="preserve">Tar du ut full folketrygdberegnet AFP, er det svært begrenset hva du kan tjene uten avkortning i AFP-pensjonen. </w:t>
      </w:r>
      <w:r w:rsidR="00857630" w:rsidRPr="00DB68E0">
        <w:t xml:space="preserve">Det er et toleransebeløp på 15000 pr år. </w:t>
      </w:r>
      <w:r w:rsidRPr="00DB68E0">
        <w:t>Har du inntekt over dette vil pensjonen</w:t>
      </w:r>
      <w:r w:rsidR="00DB68E0" w:rsidRPr="00DB68E0">
        <w:t xml:space="preserve"> din bli</w:t>
      </w:r>
      <w:r w:rsidRPr="00DB68E0">
        <w:t xml:space="preserve"> redusert. T</w:t>
      </w:r>
      <w:r w:rsidR="00857630" w:rsidRPr="00DB68E0">
        <w:t xml:space="preserve">enker </w:t>
      </w:r>
      <w:r w:rsidRPr="00DB68E0">
        <w:t xml:space="preserve">du </w:t>
      </w:r>
      <w:r w:rsidR="00857630" w:rsidRPr="00DB68E0">
        <w:t xml:space="preserve">å fortsette å jobbe ved siden av AFP 62-65, </w:t>
      </w:r>
      <w:r w:rsidR="000C7A03">
        <w:t>bør</w:t>
      </w:r>
      <w:r w:rsidR="00857630" w:rsidRPr="00DB68E0">
        <w:t xml:space="preserve"> du derfor gå av med delvis </w:t>
      </w:r>
      <w:r w:rsidR="007E7D1D">
        <w:t xml:space="preserve">(gradert) </w:t>
      </w:r>
      <w:r w:rsidR="00857630" w:rsidRPr="00DB68E0">
        <w:t xml:space="preserve">AFP. </w:t>
      </w:r>
    </w:p>
    <w:p w:rsidR="00857630" w:rsidRPr="002607E0" w:rsidRDefault="003C1356" w:rsidP="00EA3DAE">
      <w:pPr>
        <w:pStyle w:val="NormalWeb"/>
      </w:pPr>
      <w:r w:rsidRPr="00DB68E0">
        <w:t>Tar du ut AFP etter tjenestepensjonsordningens regelverk ka</w:t>
      </w:r>
      <w:r w:rsidR="00857630" w:rsidRPr="00DB68E0">
        <w:t xml:space="preserve">n </w:t>
      </w:r>
      <w:r w:rsidRPr="00DB68E0">
        <w:t xml:space="preserve">du </w:t>
      </w:r>
      <w:r w:rsidR="00857630" w:rsidRPr="00DB68E0">
        <w:t xml:space="preserve">tjene ubegrenset ved siden av </w:t>
      </w:r>
      <w:r w:rsidR="00DB68E0" w:rsidRPr="00DB68E0">
        <w:t xml:space="preserve">pensjonen, </w:t>
      </w:r>
      <w:r w:rsidR="00857630" w:rsidRPr="00DB68E0">
        <w:t xml:space="preserve">så lenge du ikke meldes inn i </w:t>
      </w:r>
      <w:r w:rsidR="00DB68E0" w:rsidRPr="00DB68E0">
        <w:t>en av de offentlige ordningene</w:t>
      </w:r>
      <w:r w:rsidRPr="00DB68E0">
        <w:t xml:space="preserve">. </w:t>
      </w:r>
      <w:r w:rsidR="00DB68E0" w:rsidRPr="00DB68E0">
        <w:t xml:space="preserve">Dette betyr at du kan jobbe i en bedrift som ikke har offentlig tjenestepensjon uten at AFP-pensjonen din blir </w:t>
      </w:r>
      <w:r w:rsidR="00DB68E0" w:rsidRPr="002607E0">
        <w:t xml:space="preserve">redusert. </w:t>
      </w:r>
      <w:r w:rsidRPr="002607E0">
        <w:t xml:space="preserve">Innmeldingsreglene er litt forskjellige i kommunesektoren, staten og i helseforetakene. </w:t>
      </w:r>
      <w:r w:rsidR="00DB68E0" w:rsidRPr="002607E0">
        <w:t>I ordningen i staten meldes du inn i ordni</w:t>
      </w:r>
      <w:r w:rsidR="00095976">
        <w:t>ngen dersom du jobber i over 20 prosent</w:t>
      </w:r>
      <w:r w:rsidR="00DB68E0" w:rsidRPr="002607E0">
        <w:t xml:space="preserve"> stilling, i KS meldes du inn fra første krone</w:t>
      </w:r>
      <w:r w:rsidR="007E7D1D" w:rsidRPr="002607E0">
        <w:t xml:space="preserve"> du tjener</w:t>
      </w:r>
      <w:r w:rsidR="00DB68E0" w:rsidRPr="002607E0">
        <w:t>. Dette er det viktig å være klar over.</w:t>
      </w:r>
    </w:p>
    <w:p w:rsidR="00A03205" w:rsidRPr="002607E0" w:rsidRDefault="00B6298A" w:rsidP="00B6298A">
      <w:pPr>
        <w:pStyle w:val="NormalWeb"/>
      </w:pPr>
      <w:r w:rsidRPr="002607E0">
        <w:rPr>
          <w:b/>
        </w:rPr>
        <w:t>Alderspensjon til personer med særaldersgrenser</w:t>
      </w:r>
      <w:r w:rsidRPr="002607E0">
        <w:rPr>
          <w:rFonts w:ascii="PMingLiU" w:eastAsia="PMingLiU" w:hAnsi="PMingLiU" w:cs="PMingLiU"/>
          <w:b/>
        </w:rPr>
        <w:br/>
      </w:r>
      <w:r w:rsidRPr="002607E0">
        <w:t>Arbeidstakere som er født før 1963 og har stillinger med særaldersgrense, beholder dagens regler. Se eget avsnitt om særaldersgrenser.</w:t>
      </w:r>
    </w:p>
    <w:p w:rsidR="00543B42" w:rsidRPr="00702C49" w:rsidRDefault="00B6298A" w:rsidP="00543B42">
      <w:pPr>
        <w:pStyle w:val="NormalWeb"/>
      </w:pPr>
      <w:r w:rsidRPr="002607E0">
        <w:rPr>
          <w:b/>
        </w:rPr>
        <w:t>Alderspensjon til uføre</w:t>
      </w:r>
      <w:r w:rsidRPr="002607E0">
        <w:rPr>
          <w:rFonts w:ascii="PMingLiU" w:eastAsia="PMingLiU" w:hAnsi="PMingLiU" w:cs="PMingLiU"/>
          <w:b/>
        </w:rPr>
        <w:br/>
      </w:r>
      <w:proofErr w:type="spellStart"/>
      <w:r w:rsidRPr="002607E0">
        <w:t>Uføre</w:t>
      </w:r>
      <w:proofErr w:type="spellEnd"/>
      <w:r w:rsidRPr="002607E0">
        <w:t xml:space="preserve"> født til og med 1962 fortsetter å tjene opp alderspensjon i gammel bruttoordning. De får </w:t>
      </w:r>
      <w:r w:rsidRPr="00702C49">
        <w:t>alderspensjonen beregnet etter gamle regler.</w:t>
      </w:r>
      <w:r w:rsidR="007E7D1D" w:rsidRPr="00702C49">
        <w:t xml:space="preserve"> Se eget avsnitt om alderspensjon til uføre.</w:t>
      </w:r>
    </w:p>
    <w:p w:rsidR="00702C49" w:rsidRPr="0037681B" w:rsidRDefault="00702C49" w:rsidP="00702C49">
      <w:pPr>
        <w:rPr>
          <w:rFonts w:eastAsia="Times New Roman"/>
        </w:rPr>
      </w:pPr>
      <w:r w:rsidRPr="00702C49">
        <w:rPr>
          <w:rFonts w:eastAsia="Times New Roman"/>
          <w:b/>
          <w:color w:val="000000" w:themeColor="text1"/>
          <w:shd w:val="clear" w:color="auto" w:fill="FFFFFF"/>
        </w:rPr>
        <w:t>Folketrygdens grunnbeløp - G</w:t>
      </w:r>
      <w:r w:rsidRPr="00702C49">
        <w:rPr>
          <w:rFonts w:eastAsia="Times New Roman"/>
          <w:b/>
          <w:color w:val="000000" w:themeColor="text1"/>
          <w:shd w:val="clear" w:color="auto" w:fill="FFFFFF"/>
        </w:rPr>
        <w:br/>
      </w:r>
      <w:proofErr w:type="spellStart"/>
      <w:r w:rsidRPr="0037681B">
        <w:rPr>
          <w:rFonts w:eastAsia="Times New Roman"/>
          <w:color w:val="3D3D3D"/>
          <w:shd w:val="clear" w:color="auto" w:fill="FFFFFF"/>
        </w:rPr>
        <w:t>G</w:t>
      </w:r>
      <w:proofErr w:type="spellEnd"/>
      <w:r w:rsidRPr="0037681B">
        <w:rPr>
          <w:rFonts w:eastAsia="Times New Roman"/>
          <w:color w:val="3D3D3D"/>
          <w:shd w:val="clear" w:color="auto" w:fill="FFFFFF"/>
        </w:rPr>
        <w:t xml:space="preserve"> står for grunnbeløpet i folketrygden og reguleres med lønnsveksten. Mange pensjoner og trygder blir regulert med G. Inntekten du får pensjonsopptjening av regnes ofte i G. G reguleres med virkning fra 1. mai. G pr frem til mai 2018 er lik 93.634 kroner.</w:t>
      </w:r>
    </w:p>
    <w:p w:rsidR="00EA3DAE" w:rsidRPr="0037681B" w:rsidRDefault="00EA3DAE" w:rsidP="00EA3DAE">
      <w:pPr>
        <w:spacing w:before="120" w:line="240" w:lineRule="atLeast"/>
      </w:pPr>
    </w:p>
    <w:p w:rsidR="0037681B" w:rsidRDefault="0037681B" w:rsidP="006261C7">
      <w:pPr>
        <w:rPr>
          <w:rFonts w:eastAsia="Times New Roman"/>
          <w:color w:val="000000"/>
          <w:shd w:val="clear" w:color="auto" w:fill="FFFFFF"/>
        </w:rPr>
      </w:pPr>
    </w:p>
    <w:p w:rsidR="00DE28D2" w:rsidRDefault="00DE28D2" w:rsidP="006261C7">
      <w:pPr>
        <w:rPr>
          <w:rFonts w:eastAsia="Times New Roman"/>
          <w:color w:val="000000"/>
          <w:shd w:val="clear" w:color="auto" w:fill="FFFFFF"/>
        </w:rPr>
      </w:pPr>
    </w:p>
    <w:p w:rsidR="00DE28D2" w:rsidRDefault="00DE28D2">
      <w:pPr>
        <w:spacing w:after="160" w:line="259" w:lineRule="auto"/>
        <w:rPr>
          <w:rFonts w:eastAsia="Times New Roman"/>
          <w:color w:val="000000"/>
          <w:shd w:val="clear" w:color="auto" w:fill="FFFFFF"/>
        </w:rPr>
      </w:pPr>
      <w:bookmarkStart w:id="0" w:name="_GoBack"/>
      <w:bookmarkEnd w:id="0"/>
    </w:p>
    <w:sectPr w:rsidR="00DE2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e">
    <w:altName w:val="Times New Roman"/>
    <w:charset w:val="00"/>
    <w:family w:val="auto"/>
    <w:pitch w:val="default"/>
  </w:font>
  <w:font w:name="Open San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513D"/>
    <w:multiLevelType w:val="hybridMultilevel"/>
    <w:tmpl w:val="AD425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B33C1B"/>
    <w:multiLevelType w:val="hybridMultilevel"/>
    <w:tmpl w:val="470E4D72"/>
    <w:lvl w:ilvl="0" w:tplc="A7060216">
      <w:start w:val="1"/>
      <w:numFmt w:val="bullet"/>
      <w:lvlText w:val="-"/>
      <w:lvlJc w:val="left"/>
      <w:pPr>
        <w:tabs>
          <w:tab w:val="num" w:pos="720"/>
        </w:tabs>
        <w:ind w:left="720" w:hanging="360"/>
      </w:pPr>
      <w:rPr>
        <w:rFonts w:ascii="Times New Roman" w:hAnsi="Times New Roman" w:hint="default"/>
      </w:rPr>
    </w:lvl>
    <w:lvl w:ilvl="1" w:tplc="8620E9B2" w:tentative="1">
      <w:start w:val="1"/>
      <w:numFmt w:val="bullet"/>
      <w:lvlText w:val="-"/>
      <w:lvlJc w:val="left"/>
      <w:pPr>
        <w:tabs>
          <w:tab w:val="num" w:pos="1440"/>
        </w:tabs>
        <w:ind w:left="1440" w:hanging="360"/>
      </w:pPr>
      <w:rPr>
        <w:rFonts w:ascii="Times New Roman" w:hAnsi="Times New Roman" w:hint="default"/>
      </w:rPr>
    </w:lvl>
    <w:lvl w:ilvl="2" w:tplc="E9BC8950" w:tentative="1">
      <w:start w:val="1"/>
      <w:numFmt w:val="bullet"/>
      <w:lvlText w:val="-"/>
      <w:lvlJc w:val="left"/>
      <w:pPr>
        <w:tabs>
          <w:tab w:val="num" w:pos="2160"/>
        </w:tabs>
        <w:ind w:left="2160" w:hanging="360"/>
      </w:pPr>
      <w:rPr>
        <w:rFonts w:ascii="Times New Roman" w:hAnsi="Times New Roman" w:hint="default"/>
      </w:rPr>
    </w:lvl>
    <w:lvl w:ilvl="3" w:tplc="38323A08" w:tentative="1">
      <w:start w:val="1"/>
      <w:numFmt w:val="bullet"/>
      <w:lvlText w:val="-"/>
      <w:lvlJc w:val="left"/>
      <w:pPr>
        <w:tabs>
          <w:tab w:val="num" w:pos="2880"/>
        </w:tabs>
        <w:ind w:left="2880" w:hanging="360"/>
      </w:pPr>
      <w:rPr>
        <w:rFonts w:ascii="Times New Roman" w:hAnsi="Times New Roman" w:hint="default"/>
      </w:rPr>
    </w:lvl>
    <w:lvl w:ilvl="4" w:tplc="BA5865F6" w:tentative="1">
      <w:start w:val="1"/>
      <w:numFmt w:val="bullet"/>
      <w:lvlText w:val="-"/>
      <w:lvlJc w:val="left"/>
      <w:pPr>
        <w:tabs>
          <w:tab w:val="num" w:pos="3600"/>
        </w:tabs>
        <w:ind w:left="3600" w:hanging="360"/>
      </w:pPr>
      <w:rPr>
        <w:rFonts w:ascii="Times New Roman" w:hAnsi="Times New Roman" w:hint="default"/>
      </w:rPr>
    </w:lvl>
    <w:lvl w:ilvl="5" w:tplc="FDC04C58" w:tentative="1">
      <w:start w:val="1"/>
      <w:numFmt w:val="bullet"/>
      <w:lvlText w:val="-"/>
      <w:lvlJc w:val="left"/>
      <w:pPr>
        <w:tabs>
          <w:tab w:val="num" w:pos="4320"/>
        </w:tabs>
        <w:ind w:left="4320" w:hanging="360"/>
      </w:pPr>
      <w:rPr>
        <w:rFonts w:ascii="Times New Roman" w:hAnsi="Times New Roman" w:hint="default"/>
      </w:rPr>
    </w:lvl>
    <w:lvl w:ilvl="6" w:tplc="64CEA30A" w:tentative="1">
      <w:start w:val="1"/>
      <w:numFmt w:val="bullet"/>
      <w:lvlText w:val="-"/>
      <w:lvlJc w:val="left"/>
      <w:pPr>
        <w:tabs>
          <w:tab w:val="num" w:pos="5040"/>
        </w:tabs>
        <w:ind w:left="5040" w:hanging="360"/>
      </w:pPr>
      <w:rPr>
        <w:rFonts w:ascii="Times New Roman" w:hAnsi="Times New Roman" w:hint="default"/>
      </w:rPr>
    </w:lvl>
    <w:lvl w:ilvl="7" w:tplc="20ACB6D8" w:tentative="1">
      <w:start w:val="1"/>
      <w:numFmt w:val="bullet"/>
      <w:lvlText w:val="-"/>
      <w:lvlJc w:val="left"/>
      <w:pPr>
        <w:tabs>
          <w:tab w:val="num" w:pos="5760"/>
        </w:tabs>
        <w:ind w:left="5760" w:hanging="360"/>
      </w:pPr>
      <w:rPr>
        <w:rFonts w:ascii="Times New Roman" w:hAnsi="Times New Roman" w:hint="default"/>
      </w:rPr>
    </w:lvl>
    <w:lvl w:ilvl="8" w:tplc="F42C07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615A4A"/>
    <w:multiLevelType w:val="multilevel"/>
    <w:tmpl w:val="D3668BB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1BDF689A"/>
    <w:multiLevelType w:val="hybridMultilevel"/>
    <w:tmpl w:val="6FACB9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1738EF"/>
    <w:multiLevelType w:val="hybridMultilevel"/>
    <w:tmpl w:val="EA02E45A"/>
    <w:lvl w:ilvl="0" w:tplc="EFF429C6">
      <w:start w:val="1"/>
      <w:numFmt w:val="bullet"/>
      <w:lvlText w:val="-"/>
      <w:lvlJc w:val="left"/>
      <w:pPr>
        <w:tabs>
          <w:tab w:val="num" w:pos="720"/>
        </w:tabs>
        <w:ind w:left="720" w:hanging="360"/>
      </w:pPr>
      <w:rPr>
        <w:rFonts w:ascii="Times New Roman" w:hAnsi="Times New Roman" w:hint="default"/>
      </w:rPr>
    </w:lvl>
    <w:lvl w:ilvl="1" w:tplc="11EA98DA" w:tentative="1">
      <w:start w:val="1"/>
      <w:numFmt w:val="bullet"/>
      <w:lvlText w:val="-"/>
      <w:lvlJc w:val="left"/>
      <w:pPr>
        <w:tabs>
          <w:tab w:val="num" w:pos="1440"/>
        </w:tabs>
        <w:ind w:left="1440" w:hanging="360"/>
      </w:pPr>
      <w:rPr>
        <w:rFonts w:ascii="Times New Roman" w:hAnsi="Times New Roman" w:hint="default"/>
      </w:rPr>
    </w:lvl>
    <w:lvl w:ilvl="2" w:tplc="48F40682" w:tentative="1">
      <w:start w:val="1"/>
      <w:numFmt w:val="bullet"/>
      <w:lvlText w:val="-"/>
      <w:lvlJc w:val="left"/>
      <w:pPr>
        <w:tabs>
          <w:tab w:val="num" w:pos="2160"/>
        </w:tabs>
        <w:ind w:left="2160" w:hanging="360"/>
      </w:pPr>
      <w:rPr>
        <w:rFonts w:ascii="Times New Roman" w:hAnsi="Times New Roman" w:hint="default"/>
      </w:rPr>
    </w:lvl>
    <w:lvl w:ilvl="3" w:tplc="196230B8" w:tentative="1">
      <w:start w:val="1"/>
      <w:numFmt w:val="bullet"/>
      <w:lvlText w:val="-"/>
      <w:lvlJc w:val="left"/>
      <w:pPr>
        <w:tabs>
          <w:tab w:val="num" w:pos="2880"/>
        </w:tabs>
        <w:ind w:left="2880" w:hanging="360"/>
      </w:pPr>
      <w:rPr>
        <w:rFonts w:ascii="Times New Roman" w:hAnsi="Times New Roman" w:hint="default"/>
      </w:rPr>
    </w:lvl>
    <w:lvl w:ilvl="4" w:tplc="61569A6C" w:tentative="1">
      <w:start w:val="1"/>
      <w:numFmt w:val="bullet"/>
      <w:lvlText w:val="-"/>
      <w:lvlJc w:val="left"/>
      <w:pPr>
        <w:tabs>
          <w:tab w:val="num" w:pos="3600"/>
        </w:tabs>
        <w:ind w:left="3600" w:hanging="360"/>
      </w:pPr>
      <w:rPr>
        <w:rFonts w:ascii="Times New Roman" w:hAnsi="Times New Roman" w:hint="default"/>
      </w:rPr>
    </w:lvl>
    <w:lvl w:ilvl="5" w:tplc="8D20AF1C" w:tentative="1">
      <w:start w:val="1"/>
      <w:numFmt w:val="bullet"/>
      <w:lvlText w:val="-"/>
      <w:lvlJc w:val="left"/>
      <w:pPr>
        <w:tabs>
          <w:tab w:val="num" w:pos="4320"/>
        </w:tabs>
        <w:ind w:left="4320" w:hanging="360"/>
      </w:pPr>
      <w:rPr>
        <w:rFonts w:ascii="Times New Roman" w:hAnsi="Times New Roman" w:hint="default"/>
      </w:rPr>
    </w:lvl>
    <w:lvl w:ilvl="6" w:tplc="3AEAB1A2" w:tentative="1">
      <w:start w:val="1"/>
      <w:numFmt w:val="bullet"/>
      <w:lvlText w:val="-"/>
      <w:lvlJc w:val="left"/>
      <w:pPr>
        <w:tabs>
          <w:tab w:val="num" w:pos="5040"/>
        </w:tabs>
        <w:ind w:left="5040" w:hanging="360"/>
      </w:pPr>
      <w:rPr>
        <w:rFonts w:ascii="Times New Roman" w:hAnsi="Times New Roman" w:hint="default"/>
      </w:rPr>
    </w:lvl>
    <w:lvl w:ilvl="7" w:tplc="100AB83A" w:tentative="1">
      <w:start w:val="1"/>
      <w:numFmt w:val="bullet"/>
      <w:lvlText w:val="-"/>
      <w:lvlJc w:val="left"/>
      <w:pPr>
        <w:tabs>
          <w:tab w:val="num" w:pos="5760"/>
        </w:tabs>
        <w:ind w:left="5760" w:hanging="360"/>
      </w:pPr>
      <w:rPr>
        <w:rFonts w:ascii="Times New Roman" w:hAnsi="Times New Roman" w:hint="default"/>
      </w:rPr>
    </w:lvl>
    <w:lvl w:ilvl="8" w:tplc="37D8AF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7022E6E"/>
    <w:multiLevelType w:val="multilevel"/>
    <w:tmpl w:val="D7D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53BC0"/>
    <w:multiLevelType w:val="hybridMultilevel"/>
    <w:tmpl w:val="069256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4E"/>
    <w:rsid w:val="00004AA8"/>
    <w:rsid w:val="000606F9"/>
    <w:rsid w:val="00095976"/>
    <w:rsid w:val="000A2708"/>
    <w:rsid w:val="000A5559"/>
    <w:rsid w:val="000C2427"/>
    <w:rsid w:val="000C489F"/>
    <w:rsid w:val="000C7A03"/>
    <w:rsid w:val="000F0CDD"/>
    <w:rsid w:val="000F47E0"/>
    <w:rsid w:val="000F7816"/>
    <w:rsid w:val="00106B8C"/>
    <w:rsid w:val="00111A91"/>
    <w:rsid w:val="00150879"/>
    <w:rsid w:val="00155687"/>
    <w:rsid w:val="00157125"/>
    <w:rsid w:val="00174C0F"/>
    <w:rsid w:val="00182C83"/>
    <w:rsid w:val="0019728B"/>
    <w:rsid w:val="001B6010"/>
    <w:rsid w:val="001C245C"/>
    <w:rsid w:val="001C6A30"/>
    <w:rsid w:val="001C7EEB"/>
    <w:rsid w:val="001F2F0C"/>
    <w:rsid w:val="00206D78"/>
    <w:rsid w:val="0021204A"/>
    <w:rsid w:val="00216F52"/>
    <w:rsid w:val="002473A2"/>
    <w:rsid w:val="00251930"/>
    <w:rsid w:val="002607E0"/>
    <w:rsid w:val="00261D9A"/>
    <w:rsid w:val="0026458A"/>
    <w:rsid w:val="0026646F"/>
    <w:rsid w:val="0029043B"/>
    <w:rsid w:val="002B335D"/>
    <w:rsid w:val="002B460A"/>
    <w:rsid w:val="002B5E50"/>
    <w:rsid w:val="002D0E71"/>
    <w:rsid w:val="002E557E"/>
    <w:rsid w:val="002E5D93"/>
    <w:rsid w:val="002F2D4E"/>
    <w:rsid w:val="0030016F"/>
    <w:rsid w:val="00302339"/>
    <w:rsid w:val="00313AEB"/>
    <w:rsid w:val="0031620E"/>
    <w:rsid w:val="00341AA5"/>
    <w:rsid w:val="0035397F"/>
    <w:rsid w:val="003574E1"/>
    <w:rsid w:val="003607F4"/>
    <w:rsid w:val="003665DF"/>
    <w:rsid w:val="0037681B"/>
    <w:rsid w:val="00395AA8"/>
    <w:rsid w:val="003A34A8"/>
    <w:rsid w:val="003B37A3"/>
    <w:rsid w:val="003B6D8A"/>
    <w:rsid w:val="003C1356"/>
    <w:rsid w:val="003C183B"/>
    <w:rsid w:val="003C4326"/>
    <w:rsid w:val="003F0883"/>
    <w:rsid w:val="003F551F"/>
    <w:rsid w:val="0040454A"/>
    <w:rsid w:val="004141F1"/>
    <w:rsid w:val="004333EF"/>
    <w:rsid w:val="004336EE"/>
    <w:rsid w:val="00433CB8"/>
    <w:rsid w:val="00446BA2"/>
    <w:rsid w:val="0045729D"/>
    <w:rsid w:val="004635D0"/>
    <w:rsid w:val="004708C7"/>
    <w:rsid w:val="004A4586"/>
    <w:rsid w:val="004D1BC1"/>
    <w:rsid w:val="004E003D"/>
    <w:rsid w:val="004E26A0"/>
    <w:rsid w:val="004E7CAE"/>
    <w:rsid w:val="005138D0"/>
    <w:rsid w:val="005301C7"/>
    <w:rsid w:val="005306FA"/>
    <w:rsid w:val="00540E17"/>
    <w:rsid w:val="00543B42"/>
    <w:rsid w:val="005574DB"/>
    <w:rsid w:val="00563F6A"/>
    <w:rsid w:val="00573076"/>
    <w:rsid w:val="005A0AA4"/>
    <w:rsid w:val="005A445F"/>
    <w:rsid w:val="00606A09"/>
    <w:rsid w:val="0061044E"/>
    <w:rsid w:val="006261C7"/>
    <w:rsid w:val="00635745"/>
    <w:rsid w:val="00640289"/>
    <w:rsid w:val="00645692"/>
    <w:rsid w:val="00657F79"/>
    <w:rsid w:val="00664A0C"/>
    <w:rsid w:val="00675203"/>
    <w:rsid w:val="00675F62"/>
    <w:rsid w:val="006945B7"/>
    <w:rsid w:val="006B5835"/>
    <w:rsid w:val="006D3099"/>
    <w:rsid w:val="006D773A"/>
    <w:rsid w:val="006E4398"/>
    <w:rsid w:val="006F7249"/>
    <w:rsid w:val="00702C49"/>
    <w:rsid w:val="00720B1C"/>
    <w:rsid w:val="00720FE8"/>
    <w:rsid w:val="0072325B"/>
    <w:rsid w:val="00725DE1"/>
    <w:rsid w:val="00741C3D"/>
    <w:rsid w:val="00746322"/>
    <w:rsid w:val="0075246A"/>
    <w:rsid w:val="00765B6A"/>
    <w:rsid w:val="00773043"/>
    <w:rsid w:val="00776486"/>
    <w:rsid w:val="0077724D"/>
    <w:rsid w:val="00780DB6"/>
    <w:rsid w:val="00782C47"/>
    <w:rsid w:val="00784BAA"/>
    <w:rsid w:val="00792053"/>
    <w:rsid w:val="00796070"/>
    <w:rsid w:val="00796AA5"/>
    <w:rsid w:val="007B03FD"/>
    <w:rsid w:val="007D2101"/>
    <w:rsid w:val="007E7D1D"/>
    <w:rsid w:val="007F188F"/>
    <w:rsid w:val="00810843"/>
    <w:rsid w:val="0082400A"/>
    <w:rsid w:val="00831D97"/>
    <w:rsid w:val="0083301E"/>
    <w:rsid w:val="00851B68"/>
    <w:rsid w:val="00857630"/>
    <w:rsid w:val="008609D7"/>
    <w:rsid w:val="00865D57"/>
    <w:rsid w:val="008804A5"/>
    <w:rsid w:val="008922BA"/>
    <w:rsid w:val="008A293F"/>
    <w:rsid w:val="008C7381"/>
    <w:rsid w:val="008F2F65"/>
    <w:rsid w:val="00913120"/>
    <w:rsid w:val="009147E0"/>
    <w:rsid w:val="00924429"/>
    <w:rsid w:val="00924AC1"/>
    <w:rsid w:val="009359C8"/>
    <w:rsid w:val="00936BEA"/>
    <w:rsid w:val="00941C1C"/>
    <w:rsid w:val="00942AB6"/>
    <w:rsid w:val="009450B8"/>
    <w:rsid w:val="009535B8"/>
    <w:rsid w:val="00976D4C"/>
    <w:rsid w:val="00983F46"/>
    <w:rsid w:val="00994B95"/>
    <w:rsid w:val="009A2050"/>
    <w:rsid w:val="009A5CCA"/>
    <w:rsid w:val="009B606F"/>
    <w:rsid w:val="009C0872"/>
    <w:rsid w:val="009D15BD"/>
    <w:rsid w:val="00A03205"/>
    <w:rsid w:val="00A04BD5"/>
    <w:rsid w:val="00A054D9"/>
    <w:rsid w:val="00A17407"/>
    <w:rsid w:val="00A311DC"/>
    <w:rsid w:val="00A42094"/>
    <w:rsid w:val="00A73958"/>
    <w:rsid w:val="00A9711A"/>
    <w:rsid w:val="00AA444D"/>
    <w:rsid w:val="00AA5DEC"/>
    <w:rsid w:val="00B1035C"/>
    <w:rsid w:val="00B16626"/>
    <w:rsid w:val="00B302AF"/>
    <w:rsid w:val="00B6298A"/>
    <w:rsid w:val="00B73A2D"/>
    <w:rsid w:val="00B9726C"/>
    <w:rsid w:val="00BA0554"/>
    <w:rsid w:val="00BB7F94"/>
    <w:rsid w:val="00BC36D1"/>
    <w:rsid w:val="00BE1DA7"/>
    <w:rsid w:val="00BE6BA8"/>
    <w:rsid w:val="00C07C2D"/>
    <w:rsid w:val="00C17560"/>
    <w:rsid w:val="00C33C06"/>
    <w:rsid w:val="00C42E95"/>
    <w:rsid w:val="00C431EC"/>
    <w:rsid w:val="00C6082D"/>
    <w:rsid w:val="00C712CA"/>
    <w:rsid w:val="00C7190D"/>
    <w:rsid w:val="00C75170"/>
    <w:rsid w:val="00C82233"/>
    <w:rsid w:val="00CC4157"/>
    <w:rsid w:val="00CC563A"/>
    <w:rsid w:val="00CD0A42"/>
    <w:rsid w:val="00CD779B"/>
    <w:rsid w:val="00CE5CC4"/>
    <w:rsid w:val="00CE720E"/>
    <w:rsid w:val="00D275B5"/>
    <w:rsid w:val="00D47560"/>
    <w:rsid w:val="00D5185F"/>
    <w:rsid w:val="00D72114"/>
    <w:rsid w:val="00D808AF"/>
    <w:rsid w:val="00D80D68"/>
    <w:rsid w:val="00D84701"/>
    <w:rsid w:val="00D9782F"/>
    <w:rsid w:val="00DB0403"/>
    <w:rsid w:val="00DB68E0"/>
    <w:rsid w:val="00DC704E"/>
    <w:rsid w:val="00DE28D2"/>
    <w:rsid w:val="00DF53C0"/>
    <w:rsid w:val="00DF69B9"/>
    <w:rsid w:val="00E462A8"/>
    <w:rsid w:val="00E4704A"/>
    <w:rsid w:val="00E506A9"/>
    <w:rsid w:val="00E5216C"/>
    <w:rsid w:val="00E63E2F"/>
    <w:rsid w:val="00E705CD"/>
    <w:rsid w:val="00E75854"/>
    <w:rsid w:val="00EA072A"/>
    <w:rsid w:val="00EA3DAE"/>
    <w:rsid w:val="00EA5701"/>
    <w:rsid w:val="00EC0418"/>
    <w:rsid w:val="00ED550E"/>
    <w:rsid w:val="00EE3806"/>
    <w:rsid w:val="00EF076B"/>
    <w:rsid w:val="00F008FF"/>
    <w:rsid w:val="00F00945"/>
    <w:rsid w:val="00F1008B"/>
    <w:rsid w:val="00F10757"/>
    <w:rsid w:val="00F20970"/>
    <w:rsid w:val="00F40D95"/>
    <w:rsid w:val="00F4223C"/>
    <w:rsid w:val="00F600C0"/>
    <w:rsid w:val="00F73EB0"/>
    <w:rsid w:val="00F86A6B"/>
    <w:rsid w:val="00FD17A1"/>
    <w:rsid w:val="00FD7307"/>
    <w:rsid w:val="00FE3814"/>
    <w:rsid w:val="00FF263F"/>
    <w:rsid w:val="00FF51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44170-4824-40F5-A23E-F2259084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3FD"/>
    <w:pPr>
      <w:spacing w:after="0" w:line="240" w:lineRule="auto"/>
    </w:pPr>
    <w:rPr>
      <w:rFonts w:ascii="Times New Roman" w:hAnsi="Times New Roman" w:cs="Times New Roman"/>
      <w:sz w:val="24"/>
      <w:szCs w:val="24"/>
      <w:lang w:eastAsia="nb-NO"/>
    </w:rPr>
  </w:style>
  <w:style w:type="paragraph" w:styleId="Overskrift1">
    <w:name w:val="heading 1"/>
    <w:basedOn w:val="Normal"/>
    <w:next w:val="Normal"/>
    <w:link w:val="Overskrift1Tegn"/>
    <w:uiPriority w:val="9"/>
    <w:qFormat/>
    <w:rsid w:val="00DC704E"/>
    <w:pPr>
      <w:keepNext/>
      <w:keepLines/>
      <w:numPr>
        <w:numId w:val="1"/>
      </w:numPr>
      <w:spacing w:before="360" w:after="60"/>
      <w:ind w:left="709" w:hanging="709"/>
      <w:outlineLvl w:val="0"/>
    </w:pPr>
    <w:rPr>
      <w:rFonts w:ascii="Arial" w:eastAsiaTheme="majorEastAsia" w:hAnsi="Arial" w:cstheme="majorBidi"/>
      <w:b/>
      <w:bCs/>
      <w:sz w:val="30"/>
      <w:szCs w:val="28"/>
      <w:lang w:eastAsia="en-US"/>
    </w:rPr>
  </w:style>
  <w:style w:type="paragraph" w:styleId="Overskrift2">
    <w:name w:val="heading 2"/>
    <w:basedOn w:val="Normal"/>
    <w:next w:val="Normal"/>
    <w:link w:val="Overskrift2Tegn"/>
    <w:uiPriority w:val="9"/>
    <w:unhideWhenUsed/>
    <w:qFormat/>
    <w:rsid w:val="00DC704E"/>
    <w:pPr>
      <w:keepNext/>
      <w:keepLines/>
      <w:numPr>
        <w:ilvl w:val="1"/>
        <w:numId w:val="1"/>
      </w:numPr>
      <w:spacing w:before="240" w:after="60"/>
      <w:ind w:left="709" w:hanging="709"/>
      <w:outlineLvl w:val="1"/>
    </w:pPr>
    <w:rPr>
      <w:rFonts w:ascii="Arial" w:eastAsiaTheme="majorEastAsia" w:hAnsi="Arial" w:cstheme="majorBidi"/>
      <w:b/>
      <w:bCs/>
      <w:sz w:val="26"/>
      <w:szCs w:val="26"/>
      <w:lang w:eastAsia="en-US"/>
    </w:rPr>
  </w:style>
  <w:style w:type="paragraph" w:styleId="Overskrift3">
    <w:name w:val="heading 3"/>
    <w:basedOn w:val="Normal"/>
    <w:next w:val="Normal"/>
    <w:link w:val="Overskrift3Tegn"/>
    <w:uiPriority w:val="9"/>
    <w:unhideWhenUsed/>
    <w:qFormat/>
    <w:rsid w:val="00DC704E"/>
    <w:pPr>
      <w:keepNext/>
      <w:keepLines/>
      <w:numPr>
        <w:ilvl w:val="2"/>
        <w:numId w:val="1"/>
      </w:numPr>
      <w:spacing w:before="240" w:after="60" w:line="300" w:lineRule="atLeast"/>
      <w:outlineLvl w:val="2"/>
    </w:pPr>
    <w:rPr>
      <w:rFonts w:ascii="Arial" w:eastAsiaTheme="majorEastAsia" w:hAnsi="Arial" w:cstheme="majorBidi"/>
      <w:b/>
      <w:bCs/>
      <w:sz w:val="22"/>
      <w:szCs w:val="22"/>
      <w:lang w:eastAsia="en-US"/>
    </w:rPr>
  </w:style>
  <w:style w:type="paragraph" w:styleId="Overskrift4">
    <w:name w:val="heading 4"/>
    <w:basedOn w:val="Normal"/>
    <w:next w:val="Normal"/>
    <w:link w:val="Overskrift4Tegn"/>
    <w:uiPriority w:val="9"/>
    <w:unhideWhenUsed/>
    <w:qFormat/>
    <w:rsid w:val="00DC704E"/>
    <w:pPr>
      <w:keepNext/>
      <w:keepLines/>
      <w:numPr>
        <w:ilvl w:val="3"/>
        <w:numId w:val="1"/>
      </w:numPr>
      <w:spacing w:before="240" w:after="60" w:line="300" w:lineRule="atLeast"/>
      <w:outlineLvl w:val="3"/>
    </w:pPr>
    <w:rPr>
      <w:rFonts w:ascii="Arial" w:eastAsiaTheme="majorEastAsia" w:hAnsi="Arial" w:cstheme="majorBidi"/>
      <w:b/>
      <w:bCs/>
      <w:iCs/>
      <w:sz w:val="22"/>
      <w:szCs w:val="22"/>
      <w:lang w:eastAsia="en-US"/>
    </w:rPr>
  </w:style>
  <w:style w:type="paragraph" w:styleId="Overskrift5">
    <w:name w:val="heading 5"/>
    <w:basedOn w:val="Normal"/>
    <w:next w:val="Normal"/>
    <w:link w:val="Overskrift5Tegn"/>
    <w:uiPriority w:val="9"/>
    <w:unhideWhenUsed/>
    <w:qFormat/>
    <w:rsid w:val="00DC704E"/>
    <w:pPr>
      <w:keepNext/>
      <w:keepLines/>
      <w:numPr>
        <w:ilvl w:val="4"/>
        <w:numId w:val="1"/>
      </w:numPr>
      <w:spacing w:before="240" w:after="60" w:line="300" w:lineRule="atLeast"/>
      <w:outlineLvl w:val="4"/>
    </w:pPr>
    <w:rPr>
      <w:rFonts w:ascii="Arial" w:eastAsiaTheme="majorEastAsia" w:hAnsi="Arial" w:cstheme="majorBidi"/>
      <w:b/>
      <w:sz w:val="22"/>
      <w:szCs w:val="22"/>
      <w:lang w:eastAsia="en-US"/>
    </w:rPr>
  </w:style>
  <w:style w:type="paragraph" w:styleId="Overskrift6">
    <w:name w:val="heading 6"/>
    <w:basedOn w:val="Normal"/>
    <w:next w:val="Normal"/>
    <w:link w:val="Overskrift6Tegn"/>
    <w:uiPriority w:val="9"/>
    <w:unhideWhenUsed/>
    <w:qFormat/>
    <w:rsid w:val="00DC704E"/>
    <w:pPr>
      <w:keepNext/>
      <w:keepLines/>
      <w:numPr>
        <w:ilvl w:val="5"/>
        <w:numId w:val="1"/>
      </w:numPr>
      <w:spacing w:before="240" w:after="60" w:line="300" w:lineRule="atLeast"/>
      <w:outlineLvl w:val="5"/>
    </w:pPr>
    <w:rPr>
      <w:rFonts w:ascii="Arial" w:eastAsiaTheme="majorEastAsia" w:hAnsi="Arial" w:cstheme="majorBidi"/>
      <w:b/>
      <w:iCs/>
      <w:sz w:val="22"/>
      <w:szCs w:val="22"/>
      <w:lang w:eastAsia="en-US"/>
    </w:rPr>
  </w:style>
  <w:style w:type="paragraph" w:styleId="Overskrift7">
    <w:name w:val="heading 7"/>
    <w:basedOn w:val="Normal"/>
    <w:next w:val="Normal"/>
    <w:link w:val="Overskrift7Tegn"/>
    <w:uiPriority w:val="9"/>
    <w:unhideWhenUsed/>
    <w:qFormat/>
    <w:rsid w:val="00DC704E"/>
    <w:pPr>
      <w:keepNext/>
      <w:keepLines/>
      <w:numPr>
        <w:ilvl w:val="6"/>
        <w:numId w:val="1"/>
      </w:numPr>
      <w:spacing w:before="40" w:after="120" w:line="300" w:lineRule="atLeast"/>
      <w:outlineLvl w:val="6"/>
    </w:pPr>
    <w:rPr>
      <w:rFonts w:asciiTheme="majorHAnsi" w:eastAsiaTheme="majorEastAsia" w:hAnsiTheme="majorHAnsi" w:cstheme="majorBidi"/>
      <w:i/>
      <w:iCs/>
      <w:color w:val="1F4D78" w:themeColor="accent1" w:themeShade="7F"/>
      <w:sz w:val="22"/>
      <w:szCs w:val="22"/>
      <w:lang w:eastAsia="en-US"/>
    </w:rPr>
  </w:style>
  <w:style w:type="paragraph" w:styleId="Overskrift8">
    <w:name w:val="heading 8"/>
    <w:basedOn w:val="Normal"/>
    <w:next w:val="Normal"/>
    <w:link w:val="Overskrift8Tegn"/>
    <w:uiPriority w:val="9"/>
    <w:unhideWhenUsed/>
    <w:qFormat/>
    <w:rsid w:val="00DC704E"/>
    <w:pPr>
      <w:keepNext/>
      <w:keepLines/>
      <w:numPr>
        <w:ilvl w:val="7"/>
        <w:numId w:val="1"/>
      </w:numPr>
      <w:spacing w:before="40" w:after="120" w:line="3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unhideWhenUsed/>
    <w:qFormat/>
    <w:rsid w:val="00DC704E"/>
    <w:pPr>
      <w:keepNext/>
      <w:keepLines/>
      <w:numPr>
        <w:ilvl w:val="8"/>
        <w:numId w:val="1"/>
      </w:numPr>
      <w:spacing w:before="40" w:after="120" w:line="300" w:lineRule="atLeas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C704E"/>
    <w:rPr>
      <w:rFonts w:ascii="Arial" w:eastAsiaTheme="majorEastAsia" w:hAnsi="Arial" w:cstheme="majorBidi"/>
      <w:b/>
      <w:bCs/>
      <w:sz w:val="30"/>
      <w:szCs w:val="28"/>
    </w:rPr>
  </w:style>
  <w:style w:type="character" w:customStyle="1" w:styleId="Overskrift2Tegn">
    <w:name w:val="Overskrift 2 Tegn"/>
    <w:basedOn w:val="Standardskriftforavsnitt"/>
    <w:link w:val="Overskrift2"/>
    <w:uiPriority w:val="9"/>
    <w:rsid w:val="00DC704E"/>
    <w:rPr>
      <w:rFonts w:ascii="Arial" w:eastAsiaTheme="majorEastAsia" w:hAnsi="Arial" w:cstheme="majorBidi"/>
      <w:b/>
      <w:bCs/>
      <w:sz w:val="26"/>
      <w:szCs w:val="26"/>
    </w:rPr>
  </w:style>
  <w:style w:type="character" w:customStyle="1" w:styleId="Overskrift3Tegn">
    <w:name w:val="Overskrift 3 Tegn"/>
    <w:basedOn w:val="Standardskriftforavsnitt"/>
    <w:link w:val="Overskrift3"/>
    <w:uiPriority w:val="9"/>
    <w:rsid w:val="00DC704E"/>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DC704E"/>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DC704E"/>
    <w:rPr>
      <w:rFonts w:ascii="Arial" w:eastAsiaTheme="majorEastAsia" w:hAnsi="Arial" w:cstheme="majorBidi"/>
      <w:b/>
    </w:rPr>
  </w:style>
  <w:style w:type="character" w:customStyle="1" w:styleId="Overskrift6Tegn">
    <w:name w:val="Overskrift 6 Tegn"/>
    <w:basedOn w:val="Standardskriftforavsnitt"/>
    <w:link w:val="Overskrift6"/>
    <w:uiPriority w:val="9"/>
    <w:rsid w:val="00DC704E"/>
    <w:rPr>
      <w:rFonts w:ascii="Arial" w:eastAsiaTheme="majorEastAsia" w:hAnsi="Arial" w:cstheme="majorBidi"/>
      <w:b/>
      <w:iCs/>
    </w:rPr>
  </w:style>
  <w:style w:type="character" w:customStyle="1" w:styleId="Overskrift7Tegn">
    <w:name w:val="Overskrift 7 Tegn"/>
    <w:basedOn w:val="Standardskriftforavsnitt"/>
    <w:link w:val="Overskrift7"/>
    <w:uiPriority w:val="9"/>
    <w:rsid w:val="00DC704E"/>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rsid w:val="00DC704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DC704E"/>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uiPriority w:val="34"/>
    <w:qFormat/>
    <w:rsid w:val="00DC704E"/>
    <w:pPr>
      <w:spacing w:after="120" w:line="300" w:lineRule="atLeast"/>
      <w:ind w:left="720"/>
      <w:contextualSpacing/>
    </w:pPr>
    <w:rPr>
      <w:rFonts w:ascii="Arial" w:hAnsi="Arial" w:cstheme="minorBidi"/>
      <w:sz w:val="22"/>
      <w:szCs w:val="22"/>
      <w:lang w:eastAsia="en-US"/>
    </w:rPr>
  </w:style>
  <w:style w:type="character" w:styleId="Merknadsreferanse">
    <w:name w:val="annotation reference"/>
    <w:basedOn w:val="Standardskriftforavsnitt"/>
    <w:semiHidden/>
    <w:unhideWhenUsed/>
    <w:rsid w:val="00DC704E"/>
    <w:rPr>
      <w:sz w:val="16"/>
      <w:szCs w:val="16"/>
    </w:rPr>
  </w:style>
  <w:style w:type="paragraph" w:styleId="Merknadstekst">
    <w:name w:val="annotation text"/>
    <w:basedOn w:val="Normal"/>
    <w:link w:val="MerknadstekstTegn"/>
    <w:unhideWhenUsed/>
    <w:rsid w:val="00DC704E"/>
    <w:rPr>
      <w:rFonts w:eastAsia="Times New Roman"/>
      <w:sz w:val="20"/>
      <w:szCs w:val="20"/>
    </w:rPr>
  </w:style>
  <w:style w:type="character" w:customStyle="1" w:styleId="MerknadstekstTegn">
    <w:name w:val="Merknadstekst Tegn"/>
    <w:basedOn w:val="Standardskriftforavsnitt"/>
    <w:link w:val="Merknadstekst"/>
    <w:rsid w:val="00DC704E"/>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DC704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704E"/>
    <w:rPr>
      <w:rFonts w:ascii="Segoe UI" w:hAnsi="Segoe UI" w:cs="Segoe UI"/>
      <w:sz w:val="18"/>
      <w:szCs w:val="18"/>
    </w:rPr>
  </w:style>
  <w:style w:type="character" w:styleId="Sterk">
    <w:name w:val="Strong"/>
    <w:basedOn w:val="Standardskriftforavsnitt"/>
    <w:uiPriority w:val="22"/>
    <w:qFormat/>
    <w:rsid w:val="00F86A6B"/>
    <w:rPr>
      <w:b/>
      <w:bCs/>
    </w:rPr>
  </w:style>
  <w:style w:type="paragraph" w:styleId="NormalWeb">
    <w:name w:val="Normal (Web)"/>
    <w:basedOn w:val="Normal"/>
    <w:uiPriority w:val="99"/>
    <w:unhideWhenUsed/>
    <w:rsid w:val="0083301E"/>
    <w:pPr>
      <w:spacing w:after="210"/>
    </w:pPr>
    <w:rPr>
      <w:rFonts w:eastAsia="Times New Roman"/>
    </w:rPr>
  </w:style>
  <w:style w:type="character" w:styleId="Hyperkobling">
    <w:name w:val="Hyperlink"/>
    <w:basedOn w:val="Standardskriftforavsnitt"/>
    <w:uiPriority w:val="99"/>
    <w:semiHidden/>
    <w:unhideWhenUsed/>
    <w:rsid w:val="006261C7"/>
    <w:rPr>
      <w:color w:val="0000FF"/>
      <w:u w:val="single"/>
    </w:rPr>
  </w:style>
  <w:style w:type="character" w:styleId="Fulgthyperkobling">
    <w:name w:val="FollowedHyperlink"/>
    <w:basedOn w:val="Standardskriftforavsnitt"/>
    <w:uiPriority w:val="99"/>
    <w:semiHidden/>
    <w:unhideWhenUsed/>
    <w:rsid w:val="006261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6326">
      <w:bodyDiv w:val="1"/>
      <w:marLeft w:val="0"/>
      <w:marRight w:val="0"/>
      <w:marTop w:val="0"/>
      <w:marBottom w:val="0"/>
      <w:divBdr>
        <w:top w:val="none" w:sz="0" w:space="0" w:color="auto"/>
        <w:left w:val="none" w:sz="0" w:space="0" w:color="auto"/>
        <w:bottom w:val="none" w:sz="0" w:space="0" w:color="auto"/>
        <w:right w:val="none" w:sz="0" w:space="0" w:color="auto"/>
      </w:divBdr>
    </w:div>
    <w:div w:id="278033970">
      <w:bodyDiv w:val="1"/>
      <w:marLeft w:val="0"/>
      <w:marRight w:val="0"/>
      <w:marTop w:val="0"/>
      <w:marBottom w:val="0"/>
      <w:divBdr>
        <w:top w:val="none" w:sz="0" w:space="0" w:color="auto"/>
        <w:left w:val="none" w:sz="0" w:space="0" w:color="auto"/>
        <w:bottom w:val="none" w:sz="0" w:space="0" w:color="auto"/>
        <w:right w:val="none" w:sz="0" w:space="0" w:color="auto"/>
      </w:divBdr>
    </w:div>
    <w:div w:id="444272830">
      <w:bodyDiv w:val="1"/>
      <w:marLeft w:val="0"/>
      <w:marRight w:val="0"/>
      <w:marTop w:val="0"/>
      <w:marBottom w:val="0"/>
      <w:divBdr>
        <w:top w:val="none" w:sz="0" w:space="0" w:color="auto"/>
        <w:left w:val="none" w:sz="0" w:space="0" w:color="auto"/>
        <w:bottom w:val="none" w:sz="0" w:space="0" w:color="auto"/>
        <w:right w:val="none" w:sz="0" w:space="0" w:color="auto"/>
      </w:divBdr>
      <w:divsChild>
        <w:div w:id="1450123253">
          <w:marLeft w:val="0"/>
          <w:marRight w:val="0"/>
          <w:marTop w:val="0"/>
          <w:marBottom w:val="0"/>
          <w:divBdr>
            <w:top w:val="none" w:sz="0" w:space="0" w:color="auto"/>
            <w:left w:val="none" w:sz="0" w:space="0" w:color="auto"/>
            <w:bottom w:val="none" w:sz="0" w:space="0" w:color="auto"/>
            <w:right w:val="none" w:sz="0" w:space="0" w:color="auto"/>
          </w:divBdr>
          <w:divsChild>
            <w:div w:id="1842306337">
              <w:marLeft w:val="0"/>
              <w:marRight w:val="0"/>
              <w:marTop w:val="0"/>
              <w:marBottom w:val="0"/>
              <w:divBdr>
                <w:top w:val="none" w:sz="0" w:space="0" w:color="auto"/>
                <w:left w:val="none" w:sz="0" w:space="0" w:color="auto"/>
                <w:bottom w:val="none" w:sz="0" w:space="0" w:color="auto"/>
                <w:right w:val="none" w:sz="0" w:space="0" w:color="auto"/>
              </w:divBdr>
              <w:divsChild>
                <w:div w:id="2031754118">
                  <w:marLeft w:val="0"/>
                  <w:marRight w:val="0"/>
                  <w:marTop w:val="0"/>
                  <w:marBottom w:val="0"/>
                  <w:divBdr>
                    <w:top w:val="none" w:sz="0" w:space="0" w:color="auto"/>
                    <w:left w:val="none" w:sz="0" w:space="0" w:color="auto"/>
                    <w:bottom w:val="none" w:sz="0" w:space="0" w:color="auto"/>
                    <w:right w:val="none" w:sz="0" w:space="0" w:color="auto"/>
                  </w:divBdr>
                  <w:divsChild>
                    <w:div w:id="2061516654">
                      <w:marLeft w:val="0"/>
                      <w:marRight w:val="0"/>
                      <w:marTop w:val="0"/>
                      <w:marBottom w:val="0"/>
                      <w:divBdr>
                        <w:top w:val="none" w:sz="0" w:space="0" w:color="auto"/>
                        <w:left w:val="none" w:sz="0" w:space="0" w:color="auto"/>
                        <w:bottom w:val="none" w:sz="0" w:space="0" w:color="auto"/>
                        <w:right w:val="none" w:sz="0" w:space="0" w:color="auto"/>
                      </w:divBdr>
                      <w:divsChild>
                        <w:div w:id="47996778">
                          <w:marLeft w:val="0"/>
                          <w:marRight w:val="0"/>
                          <w:marTop w:val="0"/>
                          <w:marBottom w:val="0"/>
                          <w:divBdr>
                            <w:top w:val="none" w:sz="0" w:space="0" w:color="auto"/>
                            <w:left w:val="none" w:sz="0" w:space="0" w:color="auto"/>
                            <w:bottom w:val="none" w:sz="0" w:space="0" w:color="auto"/>
                            <w:right w:val="none" w:sz="0" w:space="0" w:color="auto"/>
                          </w:divBdr>
                          <w:divsChild>
                            <w:div w:id="713652426">
                              <w:marLeft w:val="0"/>
                              <w:marRight w:val="0"/>
                              <w:marTop w:val="0"/>
                              <w:marBottom w:val="0"/>
                              <w:divBdr>
                                <w:top w:val="none" w:sz="0" w:space="0" w:color="auto"/>
                                <w:left w:val="none" w:sz="0" w:space="0" w:color="auto"/>
                                <w:bottom w:val="none" w:sz="0" w:space="0" w:color="auto"/>
                                <w:right w:val="none" w:sz="0" w:space="0" w:color="auto"/>
                              </w:divBdr>
                              <w:divsChild>
                                <w:div w:id="788671989">
                                  <w:marLeft w:val="0"/>
                                  <w:marRight w:val="0"/>
                                  <w:marTop w:val="0"/>
                                  <w:marBottom w:val="0"/>
                                  <w:divBdr>
                                    <w:top w:val="none" w:sz="0" w:space="0" w:color="auto"/>
                                    <w:left w:val="none" w:sz="0" w:space="0" w:color="auto"/>
                                    <w:bottom w:val="none" w:sz="0" w:space="0" w:color="auto"/>
                                    <w:right w:val="none" w:sz="0" w:space="0" w:color="auto"/>
                                  </w:divBdr>
                                  <w:divsChild>
                                    <w:div w:id="955210699">
                                      <w:marLeft w:val="0"/>
                                      <w:marRight w:val="0"/>
                                      <w:marTop w:val="0"/>
                                      <w:marBottom w:val="0"/>
                                      <w:divBdr>
                                        <w:top w:val="none" w:sz="0" w:space="0" w:color="auto"/>
                                        <w:left w:val="none" w:sz="0" w:space="0" w:color="auto"/>
                                        <w:bottom w:val="none" w:sz="0" w:space="0" w:color="auto"/>
                                        <w:right w:val="none" w:sz="0" w:space="0" w:color="auto"/>
                                      </w:divBdr>
                                      <w:divsChild>
                                        <w:div w:id="1952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530167">
      <w:bodyDiv w:val="1"/>
      <w:marLeft w:val="0"/>
      <w:marRight w:val="0"/>
      <w:marTop w:val="0"/>
      <w:marBottom w:val="0"/>
      <w:divBdr>
        <w:top w:val="none" w:sz="0" w:space="0" w:color="auto"/>
        <w:left w:val="none" w:sz="0" w:space="0" w:color="auto"/>
        <w:bottom w:val="none" w:sz="0" w:space="0" w:color="auto"/>
        <w:right w:val="none" w:sz="0" w:space="0" w:color="auto"/>
      </w:divBdr>
      <w:divsChild>
        <w:div w:id="1686636542">
          <w:marLeft w:val="0"/>
          <w:marRight w:val="0"/>
          <w:marTop w:val="0"/>
          <w:marBottom w:val="0"/>
          <w:divBdr>
            <w:top w:val="none" w:sz="0" w:space="0" w:color="auto"/>
            <w:left w:val="none" w:sz="0" w:space="0" w:color="auto"/>
            <w:bottom w:val="none" w:sz="0" w:space="0" w:color="auto"/>
            <w:right w:val="none" w:sz="0" w:space="0" w:color="auto"/>
          </w:divBdr>
          <w:divsChild>
            <w:div w:id="11396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4987">
      <w:bodyDiv w:val="1"/>
      <w:marLeft w:val="0"/>
      <w:marRight w:val="0"/>
      <w:marTop w:val="0"/>
      <w:marBottom w:val="0"/>
      <w:divBdr>
        <w:top w:val="none" w:sz="0" w:space="0" w:color="auto"/>
        <w:left w:val="none" w:sz="0" w:space="0" w:color="auto"/>
        <w:bottom w:val="none" w:sz="0" w:space="0" w:color="auto"/>
        <w:right w:val="none" w:sz="0" w:space="0" w:color="auto"/>
      </w:divBdr>
      <w:divsChild>
        <w:div w:id="1816871124">
          <w:marLeft w:val="0"/>
          <w:marRight w:val="0"/>
          <w:marTop w:val="0"/>
          <w:marBottom w:val="0"/>
          <w:divBdr>
            <w:top w:val="none" w:sz="0" w:space="0" w:color="auto"/>
            <w:left w:val="none" w:sz="0" w:space="0" w:color="auto"/>
            <w:bottom w:val="none" w:sz="0" w:space="0" w:color="auto"/>
            <w:right w:val="none" w:sz="0" w:space="0" w:color="auto"/>
          </w:divBdr>
          <w:divsChild>
            <w:div w:id="2102142614">
              <w:marLeft w:val="-225"/>
              <w:marRight w:val="-225"/>
              <w:marTop w:val="0"/>
              <w:marBottom w:val="0"/>
              <w:divBdr>
                <w:top w:val="none" w:sz="0" w:space="0" w:color="auto"/>
                <w:left w:val="none" w:sz="0" w:space="0" w:color="auto"/>
                <w:bottom w:val="none" w:sz="0" w:space="0" w:color="auto"/>
                <w:right w:val="none" w:sz="0" w:space="0" w:color="auto"/>
              </w:divBdr>
              <w:divsChild>
                <w:div w:id="1783644351">
                  <w:marLeft w:val="0"/>
                  <w:marRight w:val="0"/>
                  <w:marTop w:val="0"/>
                  <w:marBottom w:val="0"/>
                  <w:divBdr>
                    <w:top w:val="none" w:sz="0" w:space="0" w:color="auto"/>
                    <w:left w:val="none" w:sz="0" w:space="0" w:color="auto"/>
                    <w:bottom w:val="none" w:sz="0" w:space="0" w:color="auto"/>
                    <w:right w:val="none" w:sz="0" w:space="0" w:color="auto"/>
                  </w:divBdr>
                  <w:divsChild>
                    <w:div w:id="1406612763">
                      <w:marLeft w:val="-225"/>
                      <w:marRight w:val="-225"/>
                      <w:marTop w:val="0"/>
                      <w:marBottom w:val="0"/>
                      <w:divBdr>
                        <w:top w:val="none" w:sz="0" w:space="0" w:color="auto"/>
                        <w:left w:val="none" w:sz="0" w:space="0" w:color="auto"/>
                        <w:bottom w:val="none" w:sz="0" w:space="0" w:color="auto"/>
                        <w:right w:val="none" w:sz="0" w:space="0" w:color="auto"/>
                      </w:divBdr>
                      <w:divsChild>
                        <w:div w:id="1378240729">
                          <w:marLeft w:val="0"/>
                          <w:marRight w:val="0"/>
                          <w:marTop w:val="0"/>
                          <w:marBottom w:val="0"/>
                          <w:divBdr>
                            <w:top w:val="none" w:sz="0" w:space="0" w:color="auto"/>
                            <w:left w:val="none" w:sz="0" w:space="0" w:color="auto"/>
                            <w:bottom w:val="none" w:sz="0" w:space="0" w:color="auto"/>
                            <w:right w:val="none" w:sz="0" w:space="0" w:color="auto"/>
                          </w:divBdr>
                          <w:divsChild>
                            <w:div w:id="187110961">
                              <w:marLeft w:val="0"/>
                              <w:marRight w:val="0"/>
                              <w:marTop w:val="0"/>
                              <w:marBottom w:val="0"/>
                              <w:divBdr>
                                <w:top w:val="none" w:sz="0" w:space="0" w:color="auto"/>
                                <w:left w:val="none" w:sz="0" w:space="0" w:color="auto"/>
                                <w:bottom w:val="none" w:sz="0" w:space="0" w:color="auto"/>
                                <w:right w:val="none" w:sz="0" w:space="0" w:color="auto"/>
                              </w:divBdr>
                              <w:divsChild>
                                <w:div w:id="13486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624672">
      <w:bodyDiv w:val="1"/>
      <w:marLeft w:val="0"/>
      <w:marRight w:val="0"/>
      <w:marTop w:val="0"/>
      <w:marBottom w:val="0"/>
      <w:divBdr>
        <w:top w:val="none" w:sz="0" w:space="0" w:color="auto"/>
        <w:left w:val="none" w:sz="0" w:space="0" w:color="auto"/>
        <w:bottom w:val="none" w:sz="0" w:space="0" w:color="auto"/>
        <w:right w:val="none" w:sz="0" w:space="0" w:color="auto"/>
      </w:divBdr>
      <w:divsChild>
        <w:div w:id="1365861540">
          <w:marLeft w:val="0"/>
          <w:marRight w:val="0"/>
          <w:marTop w:val="0"/>
          <w:marBottom w:val="0"/>
          <w:divBdr>
            <w:top w:val="none" w:sz="0" w:space="0" w:color="auto"/>
            <w:left w:val="none" w:sz="0" w:space="0" w:color="auto"/>
            <w:bottom w:val="none" w:sz="0" w:space="0" w:color="auto"/>
            <w:right w:val="none" w:sz="0" w:space="0" w:color="auto"/>
          </w:divBdr>
          <w:divsChild>
            <w:div w:id="769619551">
              <w:marLeft w:val="-225"/>
              <w:marRight w:val="-225"/>
              <w:marTop w:val="0"/>
              <w:marBottom w:val="0"/>
              <w:divBdr>
                <w:top w:val="none" w:sz="0" w:space="0" w:color="auto"/>
                <w:left w:val="none" w:sz="0" w:space="0" w:color="auto"/>
                <w:bottom w:val="none" w:sz="0" w:space="0" w:color="auto"/>
                <w:right w:val="none" w:sz="0" w:space="0" w:color="auto"/>
              </w:divBdr>
              <w:divsChild>
                <w:div w:id="1950383621">
                  <w:marLeft w:val="0"/>
                  <w:marRight w:val="0"/>
                  <w:marTop w:val="0"/>
                  <w:marBottom w:val="0"/>
                  <w:divBdr>
                    <w:top w:val="none" w:sz="0" w:space="0" w:color="auto"/>
                    <w:left w:val="none" w:sz="0" w:space="0" w:color="auto"/>
                    <w:bottom w:val="none" w:sz="0" w:space="0" w:color="auto"/>
                    <w:right w:val="none" w:sz="0" w:space="0" w:color="auto"/>
                  </w:divBdr>
                  <w:divsChild>
                    <w:div w:id="1189761126">
                      <w:marLeft w:val="-225"/>
                      <w:marRight w:val="-225"/>
                      <w:marTop w:val="0"/>
                      <w:marBottom w:val="0"/>
                      <w:divBdr>
                        <w:top w:val="none" w:sz="0" w:space="0" w:color="auto"/>
                        <w:left w:val="none" w:sz="0" w:space="0" w:color="auto"/>
                        <w:bottom w:val="none" w:sz="0" w:space="0" w:color="auto"/>
                        <w:right w:val="none" w:sz="0" w:space="0" w:color="auto"/>
                      </w:divBdr>
                      <w:divsChild>
                        <w:div w:id="151338937">
                          <w:marLeft w:val="0"/>
                          <w:marRight w:val="0"/>
                          <w:marTop w:val="0"/>
                          <w:marBottom w:val="0"/>
                          <w:divBdr>
                            <w:top w:val="none" w:sz="0" w:space="0" w:color="auto"/>
                            <w:left w:val="none" w:sz="0" w:space="0" w:color="auto"/>
                            <w:bottom w:val="none" w:sz="0" w:space="0" w:color="auto"/>
                            <w:right w:val="none" w:sz="0" w:space="0" w:color="auto"/>
                          </w:divBdr>
                          <w:divsChild>
                            <w:div w:id="2140831666">
                              <w:marLeft w:val="0"/>
                              <w:marRight w:val="0"/>
                              <w:marTop w:val="0"/>
                              <w:marBottom w:val="0"/>
                              <w:divBdr>
                                <w:top w:val="none" w:sz="0" w:space="0" w:color="auto"/>
                                <w:left w:val="none" w:sz="0" w:space="0" w:color="auto"/>
                                <w:bottom w:val="none" w:sz="0" w:space="0" w:color="auto"/>
                                <w:right w:val="none" w:sz="0" w:space="0" w:color="auto"/>
                              </w:divBdr>
                              <w:divsChild>
                                <w:div w:id="8868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385315">
      <w:bodyDiv w:val="1"/>
      <w:marLeft w:val="0"/>
      <w:marRight w:val="0"/>
      <w:marTop w:val="0"/>
      <w:marBottom w:val="0"/>
      <w:divBdr>
        <w:top w:val="none" w:sz="0" w:space="0" w:color="auto"/>
        <w:left w:val="none" w:sz="0" w:space="0" w:color="auto"/>
        <w:bottom w:val="none" w:sz="0" w:space="0" w:color="auto"/>
        <w:right w:val="none" w:sz="0" w:space="0" w:color="auto"/>
      </w:divBdr>
    </w:div>
    <w:div w:id="699013354">
      <w:bodyDiv w:val="1"/>
      <w:marLeft w:val="0"/>
      <w:marRight w:val="0"/>
      <w:marTop w:val="0"/>
      <w:marBottom w:val="0"/>
      <w:divBdr>
        <w:top w:val="none" w:sz="0" w:space="0" w:color="auto"/>
        <w:left w:val="none" w:sz="0" w:space="0" w:color="auto"/>
        <w:bottom w:val="none" w:sz="0" w:space="0" w:color="auto"/>
        <w:right w:val="none" w:sz="0" w:space="0" w:color="auto"/>
      </w:divBdr>
      <w:divsChild>
        <w:div w:id="1904556941">
          <w:marLeft w:val="0"/>
          <w:marRight w:val="0"/>
          <w:marTop w:val="0"/>
          <w:marBottom w:val="0"/>
          <w:divBdr>
            <w:top w:val="none" w:sz="0" w:space="0" w:color="auto"/>
            <w:left w:val="none" w:sz="0" w:space="0" w:color="auto"/>
            <w:bottom w:val="none" w:sz="0" w:space="0" w:color="auto"/>
            <w:right w:val="none" w:sz="0" w:space="0" w:color="auto"/>
          </w:divBdr>
          <w:divsChild>
            <w:div w:id="137848865">
              <w:marLeft w:val="0"/>
              <w:marRight w:val="0"/>
              <w:marTop w:val="0"/>
              <w:marBottom w:val="0"/>
              <w:divBdr>
                <w:top w:val="none" w:sz="0" w:space="0" w:color="auto"/>
                <w:left w:val="none" w:sz="0" w:space="0" w:color="auto"/>
                <w:bottom w:val="none" w:sz="0" w:space="0" w:color="auto"/>
                <w:right w:val="none" w:sz="0" w:space="0" w:color="auto"/>
              </w:divBdr>
              <w:divsChild>
                <w:div w:id="1429885257">
                  <w:marLeft w:val="0"/>
                  <w:marRight w:val="0"/>
                  <w:marTop w:val="0"/>
                  <w:marBottom w:val="0"/>
                  <w:divBdr>
                    <w:top w:val="none" w:sz="0" w:space="0" w:color="auto"/>
                    <w:left w:val="none" w:sz="0" w:space="0" w:color="auto"/>
                    <w:bottom w:val="none" w:sz="0" w:space="0" w:color="auto"/>
                    <w:right w:val="none" w:sz="0" w:space="0" w:color="auto"/>
                  </w:divBdr>
                  <w:divsChild>
                    <w:div w:id="1673684538">
                      <w:marLeft w:val="225"/>
                      <w:marRight w:val="225"/>
                      <w:marTop w:val="0"/>
                      <w:marBottom w:val="0"/>
                      <w:divBdr>
                        <w:top w:val="none" w:sz="0" w:space="0" w:color="auto"/>
                        <w:left w:val="none" w:sz="0" w:space="0" w:color="auto"/>
                        <w:bottom w:val="none" w:sz="0" w:space="0" w:color="auto"/>
                        <w:right w:val="none" w:sz="0" w:space="0" w:color="auto"/>
                      </w:divBdr>
                      <w:divsChild>
                        <w:div w:id="1851336309">
                          <w:marLeft w:val="0"/>
                          <w:marRight w:val="0"/>
                          <w:marTop w:val="0"/>
                          <w:marBottom w:val="0"/>
                          <w:divBdr>
                            <w:top w:val="none" w:sz="0" w:space="0" w:color="auto"/>
                            <w:left w:val="none" w:sz="0" w:space="0" w:color="auto"/>
                            <w:bottom w:val="none" w:sz="0" w:space="0" w:color="auto"/>
                            <w:right w:val="none" w:sz="0" w:space="0" w:color="auto"/>
                          </w:divBdr>
                          <w:divsChild>
                            <w:div w:id="1760249283">
                              <w:marLeft w:val="0"/>
                              <w:marRight w:val="0"/>
                              <w:marTop w:val="0"/>
                              <w:marBottom w:val="0"/>
                              <w:divBdr>
                                <w:top w:val="none" w:sz="0" w:space="0" w:color="auto"/>
                                <w:left w:val="none" w:sz="0" w:space="0" w:color="auto"/>
                                <w:bottom w:val="none" w:sz="0" w:space="0" w:color="auto"/>
                                <w:right w:val="none" w:sz="0" w:space="0" w:color="auto"/>
                              </w:divBdr>
                              <w:divsChild>
                                <w:div w:id="213464858">
                                  <w:marLeft w:val="0"/>
                                  <w:marRight w:val="0"/>
                                  <w:marTop w:val="0"/>
                                  <w:marBottom w:val="0"/>
                                  <w:divBdr>
                                    <w:top w:val="none" w:sz="0" w:space="0" w:color="auto"/>
                                    <w:left w:val="none" w:sz="0" w:space="0" w:color="auto"/>
                                    <w:bottom w:val="none" w:sz="0" w:space="0" w:color="auto"/>
                                    <w:right w:val="none" w:sz="0" w:space="0" w:color="auto"/>
                                  </w:divBdr>
                                  <w:divsChild>
                                    <w:div w:id="1253199094">
                                      <w:marLeft w:val="0"/>
                                      <w:marRight w:val="0"/>
                                      <w:marTop w:val="0"/>
                                      <w:marBottom w:val="0"/>
                                      <w:divBdr>
                                        <w:top w:val="none" w:sz="0" w:space="0" w:color="auto"/>
                                        <w:left w:val="none" w:sz="0" w:space="0" w:color="auto"/>
                                        <w:bottom w:val="none" w:sz="0" w:space="0" w:color="auto"/>
                                        <w:right w:val="none" w:sz="0" w:space="0" w:color="auto"/>
                                      </w:divBdr>
                                      <w:divsChild>
                                        <w:div w:id="1527407641">
                                          <w:marLeft w:val="0"/>
                                          <w:marRight w:val="0"/>
                                          <w:marTop w:val="0"/>
                                          <w:marBottom w:val="0"/>
                                          <w:divBdr>
                                            <w:top w:val="none" w:sz="0" w:space="0" w:color="auto"/>
                                            <w:left w:val="none" w:sz="0" w:space="0" w:color="auto"/>
                                            <w:bottom w:val="none" w:sz="0" w:space="0" w:color="auto"/>
                                            <w:right w:val="none" w:sz="0" w:space="0" w:color="auto"/>
                                          </w:divBdr>
                                          <w:divsChild>
                                            <w:div w:id="2142766026">
                                              <w:marLeft w:val="0"/>
                                              <w:marRight w:val="0"/>
                                              <w:marTop w:val="0"/>
                                              <w:marBottom w:val="0"/>
                                              <w:divBdr>
                                                <w:top w:val="none" w:sz="0" w:space="0" w:color="auto"/>
                                                <w:left w:val="none" w:sz="0" w:space="0" w:color="auto"/>
                                                <w:bottom w:val="none" w:sz="0" w:space="0" w:color="auto"/>
                                                <w:right w:val="none" w:sz="0" w:space="0" w:color="auto"/>
                                              </w:divBdr>
                                              <w:divsChild>
                                                <w:div w:id="1931043206">
                                                  <w:marLeft w:val="0"/>
                                                  <w:marRight w:val="0"/>
                                                  <w:marTop w:val="0"/>
                                                  <w:marBottom w:val="0"/>
                                                  <w:divBdr>
                                                    <w:top w:val="none" w:sz="0" w:space="0" w:color="auto"/>
                                                    <w:left w:val="none" w:sz="0" w:space="0" w:color="auto"/>
                                                    <w:bottom w:val="none" w:sz="0" w:space="0" w:color="auto"/>
                                                    <w:right w:val="none" w:sz="0" w:space="0" w:color="auto"/>
                                                  </w:divBdr>
                                                  <w:divsChild>
                                                    <w:div w:id="237709768">
                                                      <w:marLeft w:val="0"/>
                                                      <w:marRight w:val="0"/>
                                                      <w:marTop w:val="0"/>
                                                      <w:marBottom w:val="0"/>
                                                      <w:divBdr>
                                                        <w:top w:val="none" w:sz="0" w:space="0" w:color="auto"/>
                                                        <w:left w:val="none" w:sz="0" w:space="0" w:color="auto"/>
                                                        <w:bottom w:val="none" w:sz="0" w:space="0" w:color="auto"/>
                                                        <w:right w:val="none" w:sz="0" w:space="0" w:color="auto"/>
                                                      </w:divBdr>
                                                      <w:divsChild>
                                                        <w:div w:id="1580476763">
                                                          <w:marLeft w:val="0"/>
                                                          <w:marRight w:val="0"/>
                                                          <w:marTop w:val="0"/>
                                                          <w:marBottom w:val="0"/>
                                                          <w:divBdr>
                                                            <w:top w:val="none" w:sz="0" w:space="0" w:color="auto"/>
                                                            <w:left w:val="none" w:sz="0" w:space="0" w:color="auto"/>
                                                            <w:bottom w:val="none" w:sz="0" w:space="0" w:color="auto"/>
                                                            <w:right w:val="none" w:sz="0" w:space="0" w:color="auto"/>
                                                          </w:divBdr>
                                                          <w:divsChild>
                                                            <w:div w:id="1956712628">
                                                              <w:marLeft w:val="0"/>
                                                              <w:marRight w:val="0"/>
                                                              <w:marTop w:val="0"/>
                                                              <w:marBottom w:val="0"/>
                                                              <w:divBdr>
                                                                <w:top w:val="none" w:sz="0" w:space="0" w:color="auto"/>
                                                                <w:left w:val="none" w:sz="0" w:space="0" w:color="auto"/>
                                                                <w:bottom w:val="none" w:sz="0" w:space="0" w:color="auto"/>
                                                                <w:right w:val="none" w:sz="0" w:space="0" w:color="auto"/>
                                                              </w:divBdr>
                                                              <w:divsChild>
                                                                <w:div w:id="498472004">
                                                                  <w:marLeft w:val="0"/>
                                                                  <w:marRight w:val="0"/>
                                                                  <w:marTop w:val="0"/>
                                                                  <w:marBottom w:val="0"/>
                                                                  <w:divBdr>
                                                                    <w:top w:val="none" w:sz="0" w:space="0" w:color="auto"/>
                                                                    <w:left w:val="none" w:sz="0" w:space="0" w:color="auto"/>
                                                                    <w:bottom w:val="none" w:sz="0" w:space="0" w:color="auto"/>
                                                                    <w:right w:val="none" w:sz="0" w:space="0" w:color="auto"/>
                                                                  </w:divBdr>
                                                                  <w:divsChild>
                                                                    <w:div w:id="1448114115">
                                                                      <w:marLeft w:val="0"/>
                                                                      <w:marRight w:val="0"/>
                                                                      <w:marTop w:val="0"/>
                                                                      <w:marBottom w:val="0"/>
                                                                      <w:divBdr>
                                                                        <w:top w:val="none" w:sz="0" w:space="0" w:color="auto"/>
                                                                        <w:left w:val="none" w:sz="0" w:space="0" w:color="auto"/>
                                                                        <w:bottom w:val="none" w:sz="0" w:space="0" w:color="auto"/>
                                                                        <w:right w:val="none" w:sz="0" w:space="0" w:color="auto"/>
                                                                      </w:divBdr>
                                                                      <w:divsChild>
                                                                        <w:div w:id="1953054443">
                                                                          <w:marLeft w:val="0"/>
                                                                          <w:marRight w:val="0"/>
                                                                          <w:marTop w:val="0"/>
                                                                          <w:marBottom w:val="0"/>
                                                                          <w:divBdr>
                                                                            <w:top w:val="none" w:sz="0" w:space="0" w:color="auto"/>
                                                                            <w:left w:val="none" w:sz="0" w:space="0" w:color="auto"/>
                                                                            <w:bottom w:val="none" w:sz="0" w:space="0" w:color="auto"/>
                                                                            <w:right w:val="none" w:sz="0" w:space="0" w:color="auto"/>
                                                                          </w:divBdr>
                                                                          <w:divsChild>
                                                                            <w:div w:id="984622512">
                                                                              <w:marLeft w:val="0"/>
                                                                              <w:marRight w:val="0"/>
                                                                              <w:marTop w:val="0"/>
                                                                              <w:marBottom w:val="0"/>
                                                                              <w:divBdr>
                                                                                <w:top w:val="none" w:sz="0" w:space="0" w:color="auto"/>
                                                                                <w:left w:val="none" w:sz="0" w:space="0" w:color="auto"/>
                                                                                <w:bottom w:val="none" w:sz="0" w:space="0" w:color="auto"/>
                                                                                <w:right w:val="none" w:sz="0" w:space="0" w:color="auto"/>
                                                                              </w:divBdr>
                                                                              <w:divsChild>
                                                                                <w:div w:id="1294629378">
                                                                                  <w:marLeft w:val="0"/>
                                                                                  <w:marRight w:val="0"/>
                                                                                  <w:marTop w:val="0"/>
                                                                                  <w:marBottom w:val="0"/>
                                                                                  <w:divBdr>
                                                                                    <w:top w:val="none" w:sz="0" w:space="0" w:color="auto"/>
                                                                                    <w:left w:val="none" w:sz="0" w:space="0" w:color="auto"/>
                                                                                    <w:bottom w:val="none" w:sz="0" w:space="0" w:color="auto"/>
                                                                                    <w:right w:val="none" w:sz="0" w:space="0" w:color="auto"/>
                                                                                  </w:divBdr>
                                                                                  <w:divsChild>
                                                                                    <w:div w:id="1073822447">
                                                                                      <w:marLeft w:val="0"/>
                                                                                      <w:marRight w:val="0"/>
                                                                                      <w:marTop w:val="0"/>
                                                                                      <w:marBottom w:val="0"/>
                                                                                      <w:divBdr>
                                                                                        <w:top w:val="none" w:sz="0" w:space="0" w:color="auto"/>
                                                                                        <w:left w:val="none" w:sz="0" w:space="0" w:color="auto"/>
                                                                                        <w:bottom w:val="none" w:sz="0" w:space="0" w:color="auto"/>
                                                                                        <w:right w:val="none" w:sz="0" w:space="0" w:color="auto"/>
                                                                                      </w:divBdr>
                                                                                      <w:divsChild>
                                                                                        <w:div w:id="789085581">
                                                                                          <w:marLeft w:val="0"/>
                                                                                          <w:marRight w:val="0"/>
                                                                                          <w:marTop w:val="0"/>
                                                                                          <w:marBottom w:val="0"/>
                                                                                          <w:divBdr>
                                                                                            <w:top w:val="none" w:sz="0" w:space="0" w:color="auto"/>
                                                                                            <w:left w:val="none" w:sz="0" w:space="0" w:color="auto"/>
                                                                                            <w:bottom w:val="none" w:sz="0" w:space="0" w:color="auto"/>
                                                                                            <w:right w:val="none" w:sz="0" w:space="0" w:color="auto"/>
                                                                                          </w:divBdr>
                                                                                          <w:divsChild>
                                                                                            <w:div w:id="153760673">
                                                                                              <w:marLeft w:val="0"/>
                                                                                              <w:marRight w:val="0"/>
                                                                                              <w:marTop w:val="0"/>
                                                                                              <w:marBottom w:val="0"/>
                                                                                              <w:divBdr>
                                                                                                <w:top w:val="none" w:sz="0" w:space="0" w:color="auto"/>
                                                                                                <w:left w:val="none" w:sz="0" w:space="0" w:color="auto"/>
                                                                                                <w:bottom w:val="none" w:sz="0" w:space="0" w:color="auto"/>
                                                                                                <w:right w:val="none" w:sz="0" w:space="0" w:color="auto"/>
                                                                                              </w:divBdr>
                                                                                              <w:divsChild>
                                                                                                <w:div w:id="2032100920">
                                                                                                  <w:marLeft w:val="120"/>
                                                                                                  <w:marRight w:val="135"/>
                                                                                                  <w:marTop w:val="150"/>
                                                                                                  <w:marBottom w:val="150"/>
                                                                                                  <w:divBdr>
                                                                                                    <w:top w:val="none" w:sz="0" w:space="0" w:color="auto"/>
                                                                                                    <w:left w:val="none" w:sz="0" w:space="0" w:color="auto"/>
                                                                                                    <w:bottom w:val="none" w:sz="0" w:space="0" w:color="auto"/>
                                                                                                    <w:right w:val="none" w:sz="0" w:space="0" w:color="auto"/>
                                                                                                  </w:divBdr>
                                                                                                  <w:divsChild>
                                                                                                    <w:div w:id="681207188">
                                                                                                      <w:marLeft w:val="0"/>
                                                                                                      <w:marRight w:val="0"/>
                                                                                                      <w:marTop w:val="0"/>
                                                                                                      <w:marBottom w:val="0"/>
                                                                                                      <w:divBdr>
                                                                                                        <w:top w:val="none" w:sz="0" w:space="0" w:color="auto"/>
                                                                                                        <w:left w:val="none" w:sz="0" w:space="0" w:color="auto"/>
                                                                                                        <w:bottom w:val="none" w:sz="0" w:space="0" w:color="auto"/>
                                                                                                        <w:right w:val="none" w:sz="0" w:space="0" w:color="auto"/>
                                                                                                      </w:divBdr>
                                                                                                      <w:divsChild>
                                                                                                        <w:div w:id="1015768926">
                                                                                                          <w:marLeft w:val="0"/>
                                                                                                          <w:marRight w:val="0"/>
                                                                                                          <w:marTop w:val="0"/>
                                                                                                          <w:marBottom w:val="0"/>
                                                                                                          <w:divBdr>
                                                                                                            <w:top w:val="none" w:sz="0" w:space="0" w:color="auto"/>
                                                                                                            <w:left w:val="none" w:sz="0" w:space="0" w:color="auto"/>
                                                                                                            <w:bottom w:val="none" w:sz="0" w:space="0" w:color="auto"/>
                                                                                                            <w:right w:val="none" w:sz="0" w:space="0" w:color="auto"/>
                                                                                                          </w:divBdr>
                                                                                                          <w:divsChild>
                                                                                                            <w:div w:id="1261838786">
                                                                                                              <w:marLeft w:val="0"/>
                                                                                                              <w:marRight w:val="0"/>
                                                                                                              <w:marTop w:val="0"/>
                                                                                                              <w:marBottom w:val="0"/>
                                                                                                              <w:divBdr>
                                                                                                                <w:top w:val="none" w:sz="0" w:space="0" w:color="auto"/>
                                                                                                                <w:left w:val="none" w:sz="0" w:space="0" w:color="auto"/>
                                                                                                                <w:bottom w:val="none" w:sz="0" w:space="0" w:color="auto"/>
                                                                                                                <w:right w:val="none" w:sz="0" w:space="0" w:color="auto"/>
                                                                                                              </w:divBdr>
                                                                                                              <w:divsChild>
                                                                                                                <w:div w:id="1001154466">
                                                                                                                  <w:marLeft w:val="0"/>
                                                                                                                  <w:marRight w:val="0"/>
                                                                                                                  <w:marTop w:val="0"/>
                                                                                                                  <w:marBottom w:val="0"/>
                                                                                                                  <w:divBdr>
                                                                                                                    <w:top w:val="none" w:sz="0" w:space="0" w:color="auto"/>
                                                                                                                    <w:left w:val="none" w:sz="0" w:space="0" w:color="auto"/>
                                                                                                                    <w:bottom w:val="none" w:sz="0" w:space="0" w:color="auto"/>
                                                                                                                    <w:right w:val="none" w:sz="0" w:space="0" w:color="auto"/>
                                                                                                                  </w:divBdr>
                                                                                                                  <w:divsChild>
                                                                                                                    <w:div w:id="1212303583">
                                                                                                                      <w:marLeft w:val="0"/>
                                                                                                                      <w:marRight w:val="0"/>
                                                                                                                      <w:marTop w:val="0"/>
                                                                                                                      <w:marBottom w:val="0"/>
                                                                                                                      <w:divBdr>
                                                                                                                        <w:top w:val="none" w:sz="0" w:space="0" w:color="auto"/>
                                                                                                                        <w:left w:val="none" w:sz="0" w:space="0" w:color="auto"/>
                                                                                                                        <w:bottom w:val="none" w:sz="0" w:space="0" w:color="auto"/>
                                                                                                                        <w:right w:val="none" w:sz="0" w:space="0" w:color="auto"/>
                                                                                                                      </w:divBdr>
                                                                                                                      <w:divsChild>
                                                                                                                        <w:div w:id="1840536921">
                                                                                                                          <w:marLeft w:val="0"/>
                                                                                                                          <w:marRight w:val="0"/>
                                                                                                                          <w:marTop w:val="0"/>
                                                                                                                          <w:marBottom w:val="0"/>
                                                                                                                          <w:divBdr>
                                                                                                                            <w:top w:val="none" w:sz="0" w:space="0" w:color="auto"/>
                                                                                                                            <w:left w:val="none" w:sz="0" w:space="0" w:color="auto"/>
                                                                                                                            <w:bottom w:val="none" w:sz="0" w:space="0" w:color="auto"/>
                                                                                                                            <w:right w:val="none" w:sz="0" w:space="0" w:color="auto"/>
                                                                                                                          </w:divBdr>
                                                                                                                          <w:divsChild>
                                                                                                                            <w:div w:id="918903360">
                                                                                                                              <w:marLeft w:val="0"/>
                                                                                                                              <w:marRight w:val="0"/>
                                                                                                                              <w:marTop w:val="0"/>
                                                                                                                              <w:marBottom w:val="0"/>
                                                                                                                              <w:divBdr>
                                                                                                                                <w:top w:val="none" w:sz="0" w:space="0" w:color="auto"/>
                                                                                                                                <w:left w:val="none" w:sz="0" w:space="0" w:color="auto"/>
                                                                                                                                <w:bottom w:val="none" w:sz="0" w:space="0" w:color="auto"/>
                                                                                                                                <w:right w:val="none" w:sz="0" w:space="0" w:color="auto"/>
                                                                                                                              </w:divBdr>
                                                                                                                              <w:divsChild>
                                                                                                                                <w:div w:id="1347486728">
                                                                                                                                  <w:marLeft w:val="0"/>
                                                                                                                                  <w:marRight w:val="0"/>
                                                                                                                                  <w:marTop w:val="0"/>
                                                                                                                                  <w:marBottom w:val="0"/>
                                                                                                                                  <w:divBdr>
                                                                                                                                    <w:top w:val="none" w:sz="0" w:space="0" w:color="auto"/>
                                                                                                                                    <w:left w:val="none" w:sz="0" w:space="0" w:color="auto"/>
                                                                                                                                    <w:bottom w:val="none" w:sz="0" w:space="0" w:color="auto"/>
                                                                                                                                    <w:right w:val="none" w:sz="0" w:space="0" w:color="auto"/>
                                                                                                                                  </w:divBdr>
                                                                                                                                  <w:divsChild>
                                                                                                                                    <w:div w:id="14281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686894">
      <w:bodyDiv w:val="1"/>
      <w:marLeft w:val="0"/>
      <w:marRight w:val="0"/>
      <w:marTop w:val="0"/>
      <w:marBottom w:val="0"/>
      <w:divBdr>
        <w:top w:val="none" w:sz="0" w:space="0" w:color="auto"/>
        <w:left w:val="none" w:sz="0" w:space="0" w:color="auto"/>
        <w:bottom w:val="none" w:sz="0" w:space="0" w:color="auto"/>
        <w:right w:val="none" w:sz="0" w:space="0" w:color="auto"/>
      </w:divBdr>
      <w:divsChild>
        <w:div w:id="1711494738">
          <w:marLeft w:val="0"/>
          <w:marRight w:val="0"/>
          <w:marTop w:val="0"/>
          <w:marBottom w:val="0"/>
          <w:divBdr>
            <w:top w:val="none" w:sz="0" w:space="0" w:color="auto"/>
            <w:left w:val="none" w:sz="0" w:space="0" w:color="auto"/>
            <w:bottom w:val="none" w:sz="0" w:space="0" w:color="auto"/>
            <w:right w:val="none" w:sz="0" w:space="0" w:color="auto"/>
          </w:divBdr>
          <w:divsChild>
            <w:div w:id="748962523">
              <w:marLeft w:val="-225"/>
              <w:marRight w:val="-225"/>
              <w:marTop w:val="0"/>
              <w:marBottom w:val="0"/>
              <w:divBdr>
                <w:top w:val="none" w:sz="0" w:space="0" w:color="auto"/>
                <w:left w:val="none" w:sz="0" w:space="0" w:color="auto"/>
                <w:bottom w:val="none" w:sz="0" w:space="0" w:color="auto"/>
                <w:right w:val="none" w:sz="0" w:space="0" w:color="auto"/>
              </w:divBdr>
              <w:divsChild>
                <w:div w:id="64686872">
                  <w:marLeft w:val="0"/>
                  <w:marRight w:val="0"/>
                  <w:marTop w:val="0"/>
                  <w:marBottom w:val="0"/>
                  <w:divBdr>
                    <w:top w:val="none" w:sz="0" w:space="0" w:color="auto"/>
                    <w:left w:val="none" w:sz="0" w:space="0" w:color="auto"/>
                    <w:bottom w:val="none" w:sz="0" w:space="0" w:color="auto"/>
                    <w:right w:val="none" w:sz="0" w:space="0" w:color="auto"/>
                  </w:divBdr>
                  <w:divsChild>
                    <w:div w:id="1495562505">
                      <w:marLeft w:val="-225"/>
                      <w:marRight w:val="-225"/>
                      <w:marTop w:val="0"/>
                      <w:marBottom w:val="0"/>
                      <w:divBdr>
                        <w:top w:val="none" w:sz="0" w:space="0" w:color="auto"/>
                        <w:left w:val="none" w:sz="0" w:space="0" w:color="auto"/>
                        <w:bottom w:val="none" w:sz="0" w:space="0" w:color="auto"/>
                        <w:right w:val="none" w:sz="0" w:space="0" w:color="auto"/>
                      </w:divBdr>
                      <w:divsChild>
                        <w:div w:id="1898122366">
                          <w:marLeft w:val="0"/>
                          <w:marRight w:val="0"/>
                          <w:marTop w:val="0"/>
                          <w:marBottom w:val="0"/>
                          <w:divBdr>
                            <w:top w:val="none" w:sz="0" w:space="0" w:color="auto"/>
                            <w:left w:val="none" w:sz="0" w:space="0" w:color="auto"/>
                            <w:bottom w:val="none" w:sz="0" w:space="0" w:color="auto"/>
                            <w:right w:val="none" w:sz="0" w:space="0" w:color="auto"/>
                          </w:divBdr>
                          <w:divsChild>
                            <w:div w:id="1431580358">
                              <w:marLeft w:val="0"/>
                              <w:marRight w:val="0"/>
                              <w:marTop w:val="0"/>
                              <w:marBottom w:val="0"/>
                              <w:divBdr>
                                <w:top w:val="none" w:sz="0" w:space="0" w:color="auto"/>
                                <w:left w:val="none" w:sz="0" w:space="0" w:color="auto"/>
                                <w:bottom w:val="none" w:sz="0" w:space="0" w:color="auto"/>
                                <w:right w:val="none" w:sz="0" w:space="0" w:color="auto"/>
                              </w:divBdr>
                              <w:divsChild>
                                <w:div w:id="11388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568285">
      <w:bodyDiv w:val="1"/>
      <w:marLeft w:val="0"/>
      <w:marRight w:val="0"/>
      <w:marTop w:val="0"/>
      <w:marBottom w:val="0"/>
      <w:divBdr>
        <w:top w:val="none" w:sz="0" w:space="0" w:color="auto"/>
        <w:left w:val="none" w:sz="0" w:space="0" w:color="auto"/>
        <w:bottom w:val="none" w:sz="0" w:space="0" w:color="auto"/>
        <w:right w:val="none" w:sz="0" w:space="0" w:color="auto"/>
      </w:divBdr>
    </w:div>
    <w:div w:id="817961159">
      <w:bodyDiv w:val="1"/>
      <w:marLeft w:val="0"/>
      <w:marRight w:val="0"/>
      <w:marTop w:val="0"/>
      <w:marBottom w:val="0"/>
      <w:divBdr>
        <w:top w:val="none" w:sz="0" w:space="0" w:color="auto"/>
        <w:left w:val="none" w:sz="0" w:space="0" w:color="auto"/>
        <w:bottom w:val="none" w:sz="0" w:space="0" w:color="auto"/>
        <w:right w:val="none" w:sz="0" w:space="0" w:color="auto"/>
      </w:divBdr>
      <w:divsChild>
        <w:div w:id="2133863790">
          <w:marLeft w:val="274"/>
          <w:marRight w:val="0"/>
          <w:marTop w:val="0"/>
          <w:marBottom w:val="0"/>
          <w:divBdr>
            <w:top w:val="none" w:sz="0" w:space="0" w:color="auto"/>
            <w:left w:val="none" w:sz="0" w:space="0" w:color="auto"/>
            <w:bottom w:val="none" w:sz="0" w:space="0" w:color="auto"/>
            <w:right w:val="none" w:sz="0" w:space="0" w:color="auto"/>
          </w:divBdr>
        </w:div>
        <w:div w:id="149830924">
          <w:marLeft w:val="274"/>
          <w:marRight w:val="0"/>
          <w:marTop w:val="0"/>
          <w:marBottom w:val="0"/>
          <w:divBdr>
            <w:top w:val="none" w:sz="0" w:space="0" w:color="auto"/>
            <w:left w:val="none" w:sz="0" w:space="0" w:color="auto"/>
            <w:bottom w:val="none" w:sz="0" w:space="0" w:color="auto"/>
            <w:right w:val="none" w:sz="0" w:space="0" w:color="auto"/>
          </w:divBdr>
        </w:div>
        <w:div w:id="72435614">
          <w:marLeft w:val="274"/>
          <w:marRight w:val="0"/>
          <w:marTop w:val="0"/>
          <w:marBottom w:val="0"/>
          <w:divBdr>
            <w:top w:val="none" w:sz="0" w:space="0" w:color="auto"/>
            <w:left w:val="none" w:sz="0" w:space="0" w:color="auto"/>
            <w:bottom w:val="none" w:sz="0" w:space="0" w:color="auto"/>
            <w:right w:val="none" w:sz="0" w:space="0" w:color="auto"/>
          </w:divBdr>
        </w:div>
        <w:div w:id="1866670073">
          <w:marLeft w:val="274"/>
          <w:marRight w:val="0"/>
          <w:marTop w:val="0"/>
          <w:marBottom w:val="0"/>
          <w:divBdr>
            <w:top w:val="none" w:sz="0" w:space="0" w:color="auto"/>
            <w:left w:val="none" w:sz="0" w:space="0" w:color="auto"/>
            <w:bottom w:val="none" w:sz="0" w:space="0" w:color="auto"/>
            <w:right w:val="none" w:sz="0" w:space="0" w:color="auto"/>
          </w:divBdr>
        </w:div>
      </w:divsChild>
    </w:div>
    <w:div w:id="987854702">
      <w:bodyDiv w:val="1"/>
      <w:marLeft w:val="0"/>
      <w:marRight w:val="0"/>
      <w:marTop w:val="0"/>
      <w:marBottom w:val="0"/>
      <w:divBdr>
        <w:top w:val="none" w:sz="0" w:space="0" w:color="auto"/>
        <w:left w:val="none" w:sz="0" w:space="0" w:color="auto"/>
        <w:bottom w:val="none" w:sz="0" w:space="0" w:color="auto"/>
        <w:right w:val="none" w:sz="0" w:space="0" w:color="auto"/>
      </w:divBdr>
    </w:div>
    <w:div w:id="1005740977">
      <w:bodyDiv w:val="1"/>
      <w:marLeft w:val="0"/>
      <w:marRight w:val="0"/>
      <w:marTop w:val="0"/>
      <w:marBottom w:val="0"/>
      <w:divBdr>
        <w:top w:val="none" w:sz="0" w:space="0" w:color="auto"/>
        <w:left w:val="none" w:sz="0" w:space="0" w:color="auto"/>
        <w:bottom w:val="none" w:sz="0" w:space="0" w:color="auto"/>
        <w:right w:val="none" w:sz="0" w:space="0" w:color="auto"/>
      </w:divBdr>
    </w:div>
    <w:div w:id="1021053476">
      <w:bodyDiv w:val="1"/>
      <w:marLeft w:val="0"/>
      <w:marRight w:val="0"/>
      <w:marTop w:val="0"/>
      <w:marBottom w:val="0"/>
      <w:divBdr>
        <w:top w:val="none" w:sz="0" w:space="0" w:color="auto"/>
        <w:left w:val="none" w:sz="0" w:space="0" w:color="auto"/>
        <w:bottom w:val="none" w:sz="0" w:space="0" w:color="auto"/>
        <w:right w:val="none" w:sz="0" w:space="0" w:color="auto"/>
      </w:divBdr>
      <w:divsChild>
        <w:div w:id="2131044350">
          <w:marLeft w:val="0"/>
          <w:marRight w:val="0"/>
          <w:marTop w:val="0"/>
          <w:marBottom w:val="0"/>
          <w:divBdr>
            <w:top w:val="none" w:sz="0" w:space="0" w:color="auto"/>
            <w:left w:val="none" w:sz="0" w:space="0" w:color="auto"/>
            <w:bottom w:val="none" w:sz="0" w:space="0" w:color="auto"/>
            <w:right w:val="none" w:sz="0" w:space="0" w:color="auto"/>
          </w:divBdr>
          <w:divsChild>
            <w:div w:id="1325159680">
              <w:marLeft w:val="0"/>
              <w:marRight w:val="0"/>
              <w:marTop w:val="0"/>
              <w:marBottom w:val="0"/>
              <w:divBdr>
                <w:top w:val="none" w:sz="0" w:space="0" w:color="auto"/>
                <w:left w:val="none" w:sz="0" w:space="0" w:color="auto"/>
                <w:bottom w:val="none" w:sz="0" w:space="0" w:color="auto"/>
                <w:right w:val="none" w:sz="0" w:space="0" w:color="auto"/>
              </w:divBdr>
              <w:divsChild>
                <w:div w:id="980185605">
                  <w:marLeft w:val="0"/>
                  <w:marRight w:val="0"/>
                  <w:marTop w:val="0"/>
                  <w:marBottom w:val="0"/>
                  <w:divBdr>
                    <w:top w:val="none" w:sz="0" w:space="0" w:color="auto"/>
                    <w:left w:val="none" w:sz="0" w:space="0" w:color="auto"/>
                    <w:bottom w:val="none" w:sz="0" w:space="0" w:color="auto"/>
                    <w:right w:val="none" w:sz="0" w:space="0" w:color="auto"/>
                  </w:divBdr>
                  <w:divsChild>
                    <w:div w:id="724180982">
                      <w:marLeft w:val="225"/>
                      <w:marRight w:val="225"/>
                      <w:marTop w:val="0"/>
                      <w:marBottom w:val="0"/>
                      <w:divBdr>
                        <w:top w:val="none" w:sz="0" w:space="0" w:color="auto"/>
                        <w:left w:val="none" w:sz="0" w:space="0" w:color="auto"/>
                        <w:bottom w:val="none" w:sz="0" w:space="0" w:color="auto"/>
                        <w:right w:val="none" w:sz="0" w:space="0" w:color="auto"/>
                      </w:divBdr>
                      <w:divsChild>
                        <w:div w:id="530651532">
                          <w:marLeft w:val="0"/>
                          <w:marRight w:val="0"/>
                          <w:marTop w:val="0"/>
                          <w:marBottom w:val="0"/>
                          <w:divBdr>
                            <w:top w:val="none" w:sz="0" w:space="0" w:color="auto"/>
                            <w:left w:val="none" w:sz="0" w:space="0" w:color="auto"/>
                            <w:bottom w:val="none" w:sz="0" w:space="0" w:color="auto"/>
                            <w:right w:val="none" w:sz="0" w:space="0" w:color="auto"/>
                          </w:divBdr>
                          <w:divsChild>
                            <w:div w:id="1887789050">
                              <w:marLeft w:val="0"/>
                              <w:marRight w:val="0"/>
                              <w:marTop w:val="0"/>
                              <w:marBottom w:val="0"/>
                              <w:divBdr>
                                <w:top w:val="none" w:sz="0" w:space="0" w:color="auto"/>
                                <w:left w:val="none" w:sz="0" w:space="0" w:color="auto"/>
                                <w:bottom w:val="none" w:sz="0" w:space="0" w:color="auto"/>
                                <w:right w:val="none" w:sz="0" w:space="0" w:color="auto"/>
                              </w:divBdr>
                              <w:divsChild>
                                <w:div w:id="13310047">
                                  <w:marLeft w:val="0"/>
                                  <w:marRight w:val="0"/>
                                  <w:marTop w:val="0"/>
                                  <w:marBottom w:val="0"/>
                                  <w:divBdr>
                                    <w:top w:val="none" w:sz="0" w:space="0" w:color="auto"/>
                                    <w:left w:val="none" w:sz="0" w:space="0" w:color="auto"/>
                                    <w:bottom w:val="none" w:sz="0" w:space="0" w:color="auto"/>
                                    <w:right w:val="none" w:sz="0" w:space="0" w:color="auto"/>
                                  </w:divBdr>
                                  <w:divsChild>
                                    <w:div w:id="1087578628">
                                      <w:marLeft w:val="0"/>
                                      <w:marRight w:val="0"/>
                                      <w:marTop w:val="0"/>
                                      <w:marBottom w:val="0"/>
                                      <w:divBdr>
                                        <w:top w:val="none" w:sz="0" w:space="0" w:color="auto"/>
                                        <w:left w:val="none" w:sz="0" w:space="0" w:color="auto"/>
                                        <w:bottom w:val="none" w:sz="0" w:space="0" w:color="auto"/>
                                        <w:right w:val="none" w:sz="0" w:space="0" w:color="auto"/>
                                      </w:divBdr>
                                      <w:divsChild>
                                        <w:div w:id="1076708445">
                                          <w:marLeft w:val="0"/>
                                          <w:marRight w:val="0"/>
                                          <w:marTop w:val="0"/>
                                          <w:marBottom w:val="0"/>
                                          <w:divBdr>
                                            <w:top w:val="none" w:sz="0" w:space="0" w:color="auto"/>
                                            <w:left w:val="none" w:sz="0" w:space="0" w:color="auto"/>
                                            <w:bottom w:val="none" w:sz="0" w:space="0" w:color="auto"/>
                                            <w:right w:val="none" w:sz="0" w:space="0" w:color="auto"/>
                                          </w:divBdr>
                                          <w:divsChild>
                                            <w:div w:id="451216693">
                                              <w:marLeft w:val="0"/>
                                              <w:marRight w:val="0"/>
                                              <w:marTop w:val="0"/>
                                              <w:marBottom w:val="0"/>
                                              <w:divBdr>
                                                <w:top w:val="none" w:sz="0" w:space="0" w:color="auto"/>
                                                <w:left w:val="none" w:sz="0" w:space="0" w:color="auto"/>
                                                <w:bottom w:val="none" w:sz="0" w:space="0" w:color="auto"/>
                                                <w:right w:val="none" w:sz="0" w:space="0" w:color="auto"/>
                                              </w:divBdr>
                                              <w:divsChild>
                                                <w:div w:id="1754888892">
                                                  <w:marLeft w:val="0"/>
                                                  <w:marRight w:val="0"/>
                                                  <w:marTop w:val="0"/>
                                                  <w:marBottom w:val="0"/>
                                                  <w:divBdr>
                                                    <w:top w:val="none" w:sz="0" w:space="0" w:color="auto"/>
                                                    <w:left w:val="none" w:sz="0" w:space="0" w:color="auto"/>
                                                    <w:bottom w:val="none" w:sz="0" w:space="0" w:color="auto"/>
                                                    <w:right w:val="none" w:sz="0" w:space="0" w:color="auto"/>
                                                  </w:divBdr>
                                                  <w:divsChild>
                                                    <w:div w:id="30570187">
                                                      <w:marLeft w:val="0"/>
                                                      <w:marRight w:val="0"/>
                                                      <w:marTop w:val="0"/>
                                                      <w:marBottom w:val="0"/>
                                                      <w:divBdr>
                                                        <w:top w:val="none" w:sz="0" w:space="0" w:color="auto"/>
                                                        <w:left w:val="none" w:sz="0" w:space="0" w:color="auto"/>
                                                        <w:bottom w:val="none" w:sz="0" w:space="0" w:color="auto"/>
                                                        <w:right w:val="none" w:sz="0" w:space="0" w:color="auto"/>
                                                      </w:divBdr>
                                                      <w:divsChild>
                                                        <w:div w:id="1039430407">
                                                          <w:marLeft w:val="0"/>
                                                          <w:marRight w:val="0"/>
                                                          <w:marTop w:val="0"/>
                                                          <w:marBottom w:val="0"/>
                                                          <w:divBdr>
                                                            <w:top w:val="none" w:sz="0" w:space="0" w:color="auto"/>
                                                            <w:left w:val="none" w:sz="0" w:space="0" w:color="auto"/>
                                                            <w:bottom w:val="none" w:sz="0" w:space="0" w:color="auto"/>
                                                            <w:right w:val="none" w:sz="0" w:space="0" w:color="auto"/>
                                                          </w:divBdr>
                                                          <w:divsChild>
                                                            <w:div w:id="787313790">
                                                              <w:marLeft w:val="0"/>
                                                              <w:marRight w:val="0"/>
                                                              <w:marTop w:val="0"/>
                                                              <w:marBottom w:val="0"/>
                                                              <w:divBdr>
                                                                <w:top w:val="none" w:sz="0" w:space="0" w:color="auto"/>
                                                                <w:left w:val="none" w:sz="0" w:space="0" w:color="auto"/>
                                                                <w:bottom w:val="none" w:sz="0" w:space="0" w:color="auto"/>
                                                                <w:right w:val="none" w:sz="0" w:space="0" w:color="auto"/>
                                                              </w:divBdr>
                                                              <w:divsChild>
                                                                <w:div w:id="1287008798">
                                                                  <w:marLeft w:val="0"/>
                                                                  <w:marRight w:val="0"/>
                                                                  <w:marTop w:val="0"/>
                                                                  <w:marBottom w:val="0"/>
                                                                  <w:divBdr>
                                                                    <w:top w:val="none" w:sz="0" w:space="0" w:color="auto"/>
                                                                    <w:left w:val="none" w:sz="0" w:space="0" w:color="auto"/>
                                                                    <w:bottom w:val="none" w:sz="0" w:space="0" w:color="auto"/>
                                                                    <w:right w:val="none" w:sz="0" w:space="0" w:color="auto"/>
                                                                  </w:divBdr>
                                                                  <w:divsChild>
                                                                    <w:div w:id="1793667815">
                                                                      <w:marLeft w:val="0"/>
                                                                      <w:marRight w:val="0"/>
                                                                      <w:marTop w:val="0"/>
                                                                      <w:marBottom w:val="0"/>
                                                                      <w:divBdr>
                                                                        <w:top w:val="none" w:sz="0" w:space="0" w:color="auto"/>
                                                                        <w:left w:val="none" w:sz="0" w:space="0" w:color="auto"/>
                                                                        <w:bottom w:val="none" w:sz="0" w:space="0" w:color="auto"/>
                                                                        <w:right w:val="none" w:sz="0" w:space="0" w:color="auto"/>
                                                                      </w:divBdr>
                                                                      <w:divsChild>
                                                                        <w:div w:id="765999080">
                                                                          <w:marLeft w:val="0"/>
                                                                          <w:marRight w:val="0"/>
                                                                          <w:marTop w:val="0"/>
                                                                          <w:marBottom w:val="0"/>
                                                                          <w:divBdr>
                                                                            <w:top w:val="none" w:sz="0" w:space="0" w:color="auto"/>
                                                                            <w:left w:val="none" w:sz="0" w:space="0" w:color="auto"/>
                                                                            <w:bottom w:val="none" w:sz="0" w:space="0" w:color="auto"/>
                                                                            <w:right w:val="none" w:sz="0" w:space="0" w:color="auto"/>
                                                                          </w:divBdr>
                                                                          <w:divsChild>
                                                                            <w:div w:id="1013410321">
                                                                              <w:marLeft w:val="0"/>
                                                                              <w:marRight w:val="0"/>
                                                                              <w:marTop w:val="0"/>
                                                                              <w:marBottom w:val="0"/>
                                                                              <w:divBdr>
                                                                                <w:top w:val="none" w:sz="0" w:space="0" w:color="auto"/>
                                                                                <w:left w:val="none" w:sz="0" w:space="0" w:color="auto"/>
                                                                                <w:bottom w:val="none" w:sz="0" w:space="0" w:color="auto"/>
                                                                                <w:right w:val="none" w:sz="0" w:space="0" w:color="auto"/>
                                                                              </w:divBdr>
                                                                              <w:divsChild>
                                                                                <w:div w:id="742684025">
                                                                                  <w:marLeft w:val="0"/>
                                                                                  <w:marRight w:val="0"/>
                                                                                  <w:marTop w:val="0"/>
                                                                                  <w:marBottom w:val="0"/>
                                                                                  <w:divBdr>
                                                                                    <w:top w:val="none" w:sz="0" w:space="0" w:color="auto"/>
                                                                                    <w:left w:val="none" w:sz="0" w:space="0" w:color="auto"/>
                                                                                    <w:bottom w:val="none" w:sz="0" w:space="0" w:color="auto"/>
                                                                                    <w:right w:val="none" w:sz="0" w:space="0" w:color="auto"/>
                                                                                  </w:divBdr>
                                                                                  <w:divsChild>
                                                                                    <w:div w:id="1680884535">
                                                                                      <w:marLeft w:val="0"/>
                                                                                      <w:marRight w:val="0"/>
                                                                                      <w:marTop w:val="0"/>
                                                                                      <w:marBottom w:val="0"/>
                                                                                      <w:divBdr>
                                                                                        <w:top w:val="none" w:sz="0" w:space="0" w:color="auto"/>
                                                                                        <w:left w:val="none" w:sz="0" w:space="0" w:color="auto"/>
                                                                                        <w:bottom w:val="none" w:sz="0" w:space="0" w:color="auto"/>
                                                                                        <w:right w:val="none" w:sz="0" w:space="0" w:color="auto"/>
                                                                                      </w:divBdr>
                                                                                      <w:divsChild>
                                                                                        <w:div w:id="1420718164">
                                                                                          <w:marLeft w:val="0"/>
                                                                                          <w:marRight w:val="0"/>
                                                                                          <w:marTop w:val="0"/>
                                                                                          <w:marBottom w:val="0"/>
                                                                                          <w:divBdr>
                                                                                            <w:top w:val="none" w:sz="0" w:space="0" w:color="auto"/>
                                                                                            <w:left w:val="none" w:sz="0" w:space="0" w:color="auto"/>
                                                                                            <w:bottom w:val="none" w:sz="0" w:space="0" w:color="auto"/>
                                                                                            <w:right w:val="none" w:sz="0" w:space="0" w:color="auto"/>
                                                                                          </w:divBdr>
                                                                                          <w:divsChild>
                                                                                            <w:div w:id="1592395515">
                                                                                              <w:marLeft w:val="0"/>
                                                                                              <w:marRight w:val="0"/>
                                                                                              <w:marTop w:val="0"/>
                                                                                              <w:marBottom w:val="0"/>
                                                                                              <w:divBdr>
                                                                                                <w:top w:val="none" w:sz="0" w:space="0" w:color="auto"/>
                                                                                                <w:left w:val="none" w:sz="0" w:space="0" w:color="auto"/>
                                                                                                <w:bottom w:val="none" w:sz="0" w:space="0" w:color="auto"/>
                                                                                                <w:right w:val="none" w:sz="0" w:space="0" w:color="auto"/>
                                                                                              </w:divBdr>
                                                                                              <w:divsChild>
                                                                                                <w:div w:id="762339768">
                                                                                                  <w:marLeft w:val="120"/>
                                                                                                  <w:marRight w:val="135"/>
                                                                                                  <w:marTop w:val="150"/>
                                                                                                  <w:marBottom w:val="150"/>
                                                                                                  <w:divBdr>
                                                                                                    <w:top w:val="none" w:sz="0" w:space="0" w:color="auto"/>
                                                                                                    <w:left w:val="none" w:sz="0" w:space="0" w:color="auto"/>
                                                                                                    <w:bottom w:val="none" w:sz="0" w:space="0" w:color="auto"/>
                                                                                                    <w:right w:val="none" w:sz="0" w:space="0" w:color="auto"/>
                                                                                                  </w:divBdr>
                                                                                                  <w:divsChild>
                                                                                                    <w:div w:id="1626424736">
                                                                                                      <w:marLeft w:val="0"/>
                                                                                                      <w:marRight w:val="0"/>
                                                                                                      <w:marTop w:val="0"/>
                                                                                                      <w:marBottom w:val="0"/>
                                                                                                      <w:divBdr>
                                                                                                        <w:top w:val="none" w:sz="0" w:space="0" w:color="auto"/>
                                                                                                        <w:left w:val="none" w:sz="0" w:space="0" w:color="auto"/>
                                                                                                        <w:bottom w:val="none" w:sz="0" w:space="0" w:color="auto"/>
                                                                                                        <w:right w:val="none" w:sz="0" w:space="0" w:color="auto"/>
                                                                                                      </w:divBdr>
                                                                                                      <w:divsChild>
                                                                                                        <w:div w:id="1982036246">
                                                                                                          <w:marLeft w:val="0"/>
                                                                                                          <w:marRight w:val="0"/>
                                                                                                          <w:marTop w:val="0"/>
                                                                                                          <w:marBottom w:val="0"/>
                                                                                                          <w:divBdr>
                                                                                                            <w:top w:val="none" w:sz="0" w:space="0" w:color="auto"/>
                                                                                                            <w:left w:val="none" w:sz="0" w:space="0" w:color="auto"/>
                                                                                                            <w:bottom w:val="none" w:sz="0" w:space="0" w:color="auto"/>
                                                                                                            <w:right w:val="none" w:sz="0" w:space="0" w:color="auto"/>
                                                                                                          </w:divBdr>
                                                                                                          <w:divsChild>
                                                                                                            <w:div w:id="291133605">
                                                                                                              <w:marLeft w:val="0"/>
                                                                                                              <w:marRight w:val="0"/>
                                                                                                              <w:marTop w:val="0"/>
                                                                                                              <w:marBottom w:val="0"/>
                                                                                                              <w:divBdr>
                                                                                                                <w:top w:val="none" w:sz="0" w:space="0" w:color="auto"/>
                                                                                                                <w:left w:val="none" w:sz="0" w:space="0" w:color="auto"/>
                                                                                                                <w:bottom w:val="none" w:sz="0" w:space="0" w:color="auto"/>
                                                                                                                <w:right w:val="none" w:sz="0" w:space="0" w:color="auto"/>
                                                                                                              </w:divBdr>
                                                                                                              <w:divsChild>
                                                                                                                <w:div w:id="1838230675">
                                                                                                                  <w:marLeft w:val="0"/>
                                                                                                                  <w:marRight w:val="0"/>
                                                                                                                  <w:marTop w:val="0"/>
                                                                                                                  <w:marBottom w:val="0"/>
                                                                                                                  <w:divBdr>
                                                                                                                    <w:top w:val="none" w:sz="0" w:space="0" w:color="auto"/>
                                                                                                                    <w:left w:val="none" w:sz="0" w:space="0" w:color="auto"/>
                                                                                                                    <w:bottom w:val="none" w:sz="0" w:space="0" w:color="auto"/>
                                                                                                                    <w:right w:val="none" w:sz="0" w:space="0" w:color="auto"/>
                                                                                                                  </w:divBdr>
                                                                                                                  <w:divsChild>
                                                                                                                    <w:div w:id="837036485">
                                                                                                                      <w:marLeft w:val="0"/>
                                                                                                                      <w:marRight w:val="0"/>
                                                                                                                      <w:marTop w:val="0"/>
                                                                                                                      <w:marBottom w:val="0"/>
                                                                                                                      <w:divBdr>
                                                                                                                        <w:top w:val="none" w:sz="0" w:space="0" w:color="auto"/>
                                                                                                                        <w:left w:val="none" w:sz="0" w:space="0" w:color="auto"/>
                                                                                                                        <w:bottom w:val="none" w:sz="0" w:space="0" w:color="auto"/>
                                                                                                                        <w:right w:val="none" w:sz="0" w:space="0" w:color="auto"/>
                                                                                                                      </w:divBdr>
                                                                                                                      <w:divsChild>
                                                                                                                        <w:div w:id="1217551991">
                                                                                                                          <w:marLeft w:val="0"/>
                                                                                                                          <w:marRight w:val="0"/>
                                                                                                                          <w:marTop w:val="0"/>
                                                                                                                          <w:marBottom w:val="0"/>
                                                                                                                          <w:divBdr>
                                                                                                                            <w:top w:val="none" w:sz="0" w:space="0" w:color="auto"/>
                                                                                                                            <w:left w:val="none" w:sz="0" w:space="0" w:color="auto"/>
                                                                                                                            <w:bottom w:val="none" w:sz="0" w:space="0" w:color="auto"/>
                                                                                                                            <w:right w:val="none" w:sz="0" w:space="0" w:color="auto"/>
                                                                                                                          </w:divBdr>
                                                                                                                          <w:divsChild>
                                                                                                                            <w:div w:id="1541673603">
                                                                                                                              <w:marLeft w:val="0"/>
                                                                                                                              <w:marRight w:val="0"/>
                                                                                                                              <w:marTop w:val="0"/>
                                                                                                                              <w:marBottom w:val="0"/>
                                                                                                                              <w:divBdr>
                                                                                                                                <w:top w:val="none" w:sz="0" w:space="0" w:color="auto"/>
                                                                                                                                <w:left w:val="none" w:sz="0" w:space="0" w:color="auto"/>
                                                                                                                                <w:bottom w:val="none" w:sz="0" w:space="0" w:color="auto"/>
                                                                                                                                <w:right w:val="none" w:sz="0" w:space="0" w:color="auto"/>
                                                                                                                              </w:divBdr>
                                                                                                                              <w:divsChild>
                                                                                                                                <w:div w:id="549147980">
                                                                                                                                  <w:marLeft w:val="0"/>
                                                                                                                                  <w:marRight w:val="0"/>
                                                                                                                                  <w:marTop w:val="0"/>
                                                                                                                                  <w:marBottom w:val="0"/>
                                                                                                                                  <w:divBdr>
                                                                                                                                    <w:top w:val="none" w:sz="0" w:space="0" w:color="auto"/>
                                                                                                                                    <w:left w:val="none" w:sz="0" w:space="0" w:color="auto"/>
                                                                                                                                    <w:bottom w:val="none" w:sz="0" w:space="0" w:color="auto"/>
                                                                                                                                    <w:right w:val="none" w:sz="0" w:space="0" w:color="auto"/>
                                                                                                                                  </w:divBdr>
                                                                                                                                  <w:divsChild>
                                                                                                                                    <w:div w:id="17671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1475">
                                                                                                              <w:marLeft w:val="0"/>
                                                                                                              <w:marRight w:val="0"/>
                                                                                                              <w:marTop w:val="0"/>
                                                                                                              <w:marBottom w:val="0"/>
                                                                                                              <w:divBdr>
                                                                                                                <w:top w:val="none" w:sz="0" w:space="0" w:color="auto"/>
                                                                                                                <w:left w:val="none" w:sz="0" w:space="0" w:color="auto"/>
                                                                                                                <w:bottom w:val="none" w:sz="0" w:space="0" w:color="auto"/>
                                                                                                                <w:right w:val="none" w:sz="0" w:space="0" w:color="auto"/>
                                                                                                              </w:divBdr>
                                                                                                              <w:divsChild>
                                                                                                                <w:div w:id="2031249744">
                                                                                                                  <w:marLeft w:val="0"/>
                                                                                                                  <w:marRight w:val="0"/>
                                                                                                                  <w:marTop w:val="0"/>
                                                                                                                  <w:marBottom w:val="0"/>
                                                                                                                  <w:divBdr>
                                                                                                                    <w:top w:val="none" w:sz="0" w:space="0" w:color="auto"/>
                                                                                                                    <w:left w:val="none" w:sz="0" w:space="0" w:color="auto"/>
                                                                                                                    <w:bottom w:val="none" w:sz="0" w:space="0" w:color="auto"/>
                                                                                                                    <w:right w:val="none" w:sz="0" w:space="0" w:color="auto"/>
                                                                                                                  </w:divBdr>
                                                                                                                  <w:divsChild>
                                                                                                                    <w:div w:id="102696216">
                                                                                                                      <w:marLeft w:val="0"/>
                                                                                                                      <w:marRight w:val="0"/>
                                                                                                                      <w:marTop w:val="0"/>
                                                                                                                      <w:marBottom w:val="0"/>
                                                                                                                      <w:divBdr>
                                                                                                                        <w:top w:val="none" w:sz="0" w:space="0" w:color="auto"/>
                                                                                                                        <w:left w:val="none" w:sz="0" w:space="0" w:color="auto"/>
                                                                                                                        <w:bottom w:val="none" w:sz="0" w:space="0" w:color="auto"/>
                                                                                                                        <w:right w:val="none" w:sz="0" w:space="0" w:color="auto"/>
                                                                                                                      </w:divBdr>
                                                                                                                      <w:divsChild>
                                                                                                                        <w:div w:id="1581717019">
                                                                                                                          <w:marLeft w:val="0"/>
                                                                                                                          <w:marRight w:val="0"/>
                                                                                                                          <w:marTop w:val="0"/>
                                                                                                                          <w:marBottom w:val="0"/>
                                                                                                                          <w:divBdr>
                                                                                                                            <w:top w:val="none" w:sz="0" w:space="0" w:color="auto"/>
                                                                                                                            <w:left w:val="none" w:sz="0" w:space="0" w:color="auto"/>
                                                                                                                            <w:bottom w:val="none" w:sz="0" w:space="0" w:color="auto"/>
                                                                                                                            <w:right w:val="none" w:sz="0" w:space="0" w:color="auto"/>
                                                                                                                          </w:divBdr>
                                                                                                                          <w:divsChild>
                                                                                                                            <w:div w:id="479806825">
                                                                                                                              <w:marLeft w:val="0"/>
                                                                                                                              <w:marRight w:val="0"/>
                                                                                                                              <w:marTop w:val="0"/>
                                                                                                                              <w:marBottom w:val="0"/>
                                                                                                                              <w:divBdr>
                                                                                                                                <w:top w:val="none" w:sz="0" w:space="0" w:color="auto"/>
                                                                                                                                <w:left w:val="none" w:sz="0" w:space="0" w:color="auto"/>
                                                                                                                                <w:bottom w:val="none" w:sz="0" w:space="0" w:color="auto"/>
                                                                                                                                <w:right w:val="none" w:sz="0" w:space="0" w:color="auto"/>
                                                                                                                              </w:divBdr>
                                                                                                                              <w:divsChild>
                                                                                                                                <w:div w:id="1319458893">
                                                                                                                                  <w:marLeft w:val="0"/>
                                                                                                                                  <w:marRight w:val="0"/>
                                                                                                                                  <w:marTop w:val="0"/>
                                                                                                                                  <w:marBottom w:val="0"/>
                                                                                                                                  <w:divBdr>
                                                                                                                                    <w:top w:val="none" w:sz="0" w:space="0" w:color="auto"/>
                                                                                                                                    <w:left w:val="none" w:sz="0" w:space="0" w:color="auto"/>
                                                                                                                                    <w:bottom w:val="none" w:sz="0" w:space="0" w:color="auto"/>
                                                                                                                                    <w:right w:val="none" w:sz="0" w:space="0" w:color="auto"/>
                                                                                                                                  </w:divBdr>
                                                                                                                                  <w:divsChild>
                                                                                                                                    <w:div w:id="14241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778386">
                                                                                                  <w:marLeft w:val="120"/>
                                                                                                  <w:marRight w:val="135"/>
                                                                                                  <w:marTop w:val="150"/>
                                                                                                  <w:marBottom w:val="150"/>
                                                                                                  <w:divBdr>
                                                                                                    <w:top w:val="none" w:sz="0" w:space="0" w:color="auto"/>
                                                                                                    <w:left w:val="none" w:sz="0" w:space="0" w:color="auto"/>
                                                                                                    <w:bottom w:val="none" w:sz="0" w:space="0" w:color="auto"/>
                                                                                                    <w:right w:val="none" w:sz="0" w:space="0" w:color="auto"/>
                                                                                                  </w:divBdr>
                                                                                                  <w:divsChild>
                                                                                                    <w:div w:id="82996939">
                                                                                                      <w:marLeft w:val="0"/>
                                                                                                      <w:marRight w:val="0"/>
                                                                                                      <w:marTop w:val="0"/>
                                                                                                      <w:marBottom w:val="0"/>
                                                                                                      <w:divBdr>
                                                                                                        <w:top w:val="none" w:sz="0" w:space="0" w:color="auto"/>
                                                                                                        <w:left w:val="none" w:sz="0" w:space="0" w:color="auto"/>
                                                                                                        <w:bottom w:val="none" w:sz="0" w:space="0" w:color="auto"/>
                                                                                                        <w:right w:val="none" w:sz="0" w:space="0" w:color="auto"/>
                                                                                                      </w:divBdr>
                                                                                                      <w:divsChild>
                                                                                                        <w:div w:id="1144271922">
                                                                                                          <w:marLeft w:val="0"/>
                                                                                                          <w:marRight w:val="0"/>
                                                                                                          <w:marTop w:val="0"/>
                                                                                                          <w:marBottom w:val="0"/>
                                                                                                          <w:divBdr>
                                                                                                            <w:top w:val="none" w:sz="0" w:space="0" w:color="auto"/>
                                                                                                            <w:left w:val="none" w:sz="0" w:space="0" w:color="auto"/>
                                                                                                            <w:bottom w:val="none" w:sz="0" w:space="0" w:color="auto"/>
                                                                                                            <w:right w:val="none" w:sz="0" w:space="0" w:color="auto"/>
                                                                                                          </w:divBdr>
                                                                                                          <w:divsChild>
                                                                                                            <w:div w:id="939803527">
                                                                                                              <w:marLeft w:val="0"/>
                                                                                                              <w:marRight w:val="0"/>
                                                                                                              <w:marTop w:val="0"/>
                                                                                                              <w:marBottom w:val="0"/>
                                                                                                              <w:divBdr>
                                                                                                                <w:top w:val="none" w:sz="0" w:space="0" w:color="auto"/>
                                                                                                                <w:left w:val="none" w:sz="0" w:space="0" w:color="auto"/>
                                                                                                                <w:bottom w:val="none" w:sz="0" w:space="0" w:color="auto"/>
                                                                                                                <w:right w:val="none" w:sz="0" w:space="0" w:color="auto"/>
                                                                                                              </w:divBdr>
                                                                                                              <w:divsChild>
                                                                                                                <w:div w:id="257179067">
                                                                                                                  <w:marLeft w:val="0"/>
                                                                                                                  <w:marRight w:val="0"/>
                                                                                                                  <w:marTop w:val="0"/>
                                                                                                                  <w:marBottom w:val="0"/>
                                                                                                                  <w:divBdr>
                                                                                                                    <w:top w:val="none" w:sz="0" w:space="0" w:color="auto"/>
                                                                                                                    <w:left w:val="none" w:sz="0" w:space="0" w:color="auto"/>
                                                                                                                    <w:bottom w:val="none" w:sz="0" w:space="0" w:color="auto"/>
                                                                                                                    <w:right w:val="none" w:sz="0" w:space="0" w:color="auto"/>
                                                                                                                  </w:divBdr>
                                                                                                                  <w:divsChild>
                                                                                                                    <w:div w:id="546988850">
                                                                                                                      <w:marLeft w:val="0"/>
                                                                                                                      <w:marRight w:val="0"/>
                                                                                                                      <w:marTop w:val="0"/>
                                                                                                                      <w:marBottom w:val="0"/>
                                                                                                                      <w:divBdr>
                                                                                                                        <w:top w:val="none" w:sz="0" w:space="0" w:color="auto"/>
                                                                                                                        <w:left w:val="none" w:sz="0" w:space="0" w:color="auto"/>
                                                                                                                        <w:bottom w:val="none" w:sz="0" w:space="0" w:color="auto"/>
                                                                                                                        <w:right w:val="none" w:sz="0" w:space="0" w:color="auto"/>
                                                                                                                      </w:divBdr>
                                                                                                                      <w:divsChild>
                                                                                                                        <w:div w:id="1995450742">
                                                                                                                          <w:marLeft w:val="0"/>
                                                                                                                          <w:marRight w:val="0"/>
                                                                                                                          <w:marTop w:val="0"/>
                                                                                                                          <w:marBottom w:val="0"/>
                                                                                                                          <w:divBdr>
                                                                                                                            <w:top w:val="none" w:sz="0" w:space="0" w:color="auto"/>
                                                                                                                            <w:left w:val="none" w:sz="0" w:space="0" w:color="auto"/>
                                                                                                                            <w:bottom w:val="none" w:sz="0" w:space="0" w:color="auto"/>
                                                                                                                            <w:right w:val="none" w:sz="0" w:space="0" w:color="auto"/>
                                                                                                                          </w:divBdr>
                                                                                                                          <w:divsChild>
                                                                                                                            <w:div w:id="1308705109">
                                                                                                                              <w:marLeft w:val="0"/>
                                                                                                                              <w:marRight w:val="0"/>
                                                                                                                              <w:marTop w:val="0"/>
                                                                                                                              <w:marBottom w:val="0"/>
                                                                                                                              <w:divBdr>
                                                                                                                                <w:top w:val="none" w:sz="0" w:space="0" w:color="auto"/>
                                                                                                                                <w:left w:val="none" w:sz="0" w:space="0" w:color="auto"/>
                                                                                                                                <w:bottom w:val="none" w:sz="0" w:space="0" w:color="auto"/>
                                                                                                                                <w:right w:val="none" w:sz="0" w:space="0" w:color="auto"/>
                                                                                                                              </w:divBdr>
                                                                                                                              <w:divsChild>
                                                                                                                                <w:div w:id="2071145283">
                                                                                                                                  <w:marLeft w:val="0"/>
                                                                                                                                  <w:marRight w:val="0"/>
                                                                                                                                  <w:marTop w:val="0"/>
                                                                                                                                  <w:marBottom w:val="0"/>
                                                                                                                                  <w:divBdr>
                                                                                                                                    <w:top w:val="none" w:sz="0" w:space="0" w:color="auto"/>
                                                                                                                                    <w:left w:val="none" w:sz="0" w:space="0" w:color="auto"/>
                                                                                                                                    <w:bottom w:val="none" w:sz="0" w:space="0" w:color="auto"/>
                                                                                                                                    <w:right w:val="none" w:sz="0" w:space="0" w:color="auto"/>
                                                                                                                                  </w:divBdr>
                                                                                                                                  <w:divsChild>
                                                                                                                                    <w:div w:id="20821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748201">
      <w:bodyDiv w:val="1"/>
      <w:marLeft w:val="0"/>
      <w:marRight w:val="0"/>
      <w:marTop w:val="0"/>
      <w:marBottom w:val="0"/>
      <w:divBdr>
        <w:top w:val="none" w:sz="0" w:space="0" w:color="auto"/>
        <w:left w:val="none" w:sz="0" w:space="0" w:color="auto"/>
        <w:bottom w:val="none" w:sz="0" w:space="0" w:color="auto"/>
        <w:right w:val="none" w:sz="0" w:space="0" w:color="auto"/>
      </w:divBdr>
    </w:div>
    <w:div w:id="1311473212">
      <w:bodyDiv w:val="1"/>
      <w:marLeft w:val="0"/>
      <w:marRight w:val="0"/>
      <w:marTop w:val="0"/>
      <w:marBottom w:val="0"/>
      <w:divBdr>
        <w:top w:val="none" w:sz="0" w:space="0" w:color="auto"/>
        <w:left w:val="none" w:sz="0" w:space="0" w:color="auto"/>
        <w:bottom w:val="none" w:sz="0" w:space="0" w:color="auto"/>
        <w:right w:val="none" w:sz="0" w:space="0" w:color="auto"/>
      </w:divBdr>
      <w:divsChild>
        <w:div w:id="2006669637">
          <w:marLeft w:val="0"/>
          <w:marRight w:val="0"/>
          <w:marTop w:val="0"/>
          <w:marBottom w:val="0"/>
          <w:divBdr>
            <w:top w:val="none" w:sz="0" w:space="0" w:color="auto"/>
            <w:left w:val="none" w:sz="0" w:space="0" w:color="auto"/>
            <w:bottom w:val="none" w:sz="0" w:space="0" w:color="auto"/>
            <w:right w:val="none" w:sz="0" w:space="0" w:color="auto"/>
          </w:divBdr>
          <w:divsChild>
            <w:div w:id="1996496868">
              <w:marLeft w:val="0"/>
              <w:marRight w:val="0"/>
              <w:marTop w:val="0"/>
              <w:marBottom w:val="0"/>
              <w:divBdr>
                <w:top w:val="none" w:sz="0" w:space="0" w:color="auto"/>
                <w:left w:val="none" w:sz="0" w:space="0" w:color="auto"/>
                <w:bottom w:val="none" w:sz="0" w:space="0" w:color="auto"/>
                <w:right w:val="none" w:sz="0" w:space="0" w:color="auto"/>
              </w:divBdr>
              <w:divsChild>
                <w:div w:id="1996453419">
                  <w:marLeft w:val="0"/>
                  <w:marRight w:val="0"/>
                  <w:marTop w:val="0"/>
                  <w:marBottom w:val="0"/>
                  <w:divBdr>
                    <w:top w:val="none" w:sz="0" w:space="0" w:color="auto"/>
                    <w:left w:val="none" w:sz="0" w:space="0" w:color="auto"/>
                    <w:bottom w:val="none" w:sz="0" w:space="0" w:color="auto"/>
                    <w:right w:val="none" w:sz="0" w:space="0" w:color="auto"/>
                  </w:divBdr>
                  <w:divsChild>
                    <w:div w:id="576551380">
                      <w:marLeft w:val="225"/>
                      <w:marRight w:val="225"/>
                      <w:marTop w:val="0"/>
                      <w:marBottom w:val="0"/>
                      <w:divBdr>
                        <w:top w:val="none" w:sz="0" w:space="0" w:color="auto"/>
                        <w:left w:val="none" w:sz="0" w:space="0" w:color="auto"/>
                        <w:bottom w:val="none" w:sz="0" w:space="0" w:color="auto"/>
                        <w:right w:val="none" w:sz="0" w:space="0" w:color="auto"/>
                      </w:divBdr>
                      <w:divsChild>
                        <w:div w:id="1067648642">
                          <w:marLeft w:val="0"/>
                          <w:marRight w:val="0"/>
                          <w:marTop w:val="0"/>
                          <w:marBottom w:val="0"/>
                          <w:divBdr>
                            <w:top w:val="none" w:sz="0" w:space="0" w:color="auto"/>
                            <w:left w:val="none" w:sz="0" w:space="0" w:color="auto"/>
                            <w:bottom w:val="none" w:sz="0" w:space="0" w:color="auto"/>
                            <w:right w:val="none" w:sz="0" w:space="0" w:color="auto"/>
                          </w:divBdr>
                          <w:divsChild>
                            <w:div w:id="1281259276">
                              <w:marLeft w:val="0"/>
                              <w:marRight w:val="0"/>
                              <w:marTop w:val="0"/>
                              <w:marBottom w:val="0"/>
                              <w:divBdr>
                                <w:top w:val="none" w:sz="0" w:space="0" w:color="auto"/>
                                <w:left w:val="none" w:sz="0" w:space="0" w:color="auto"/>
                                <w:bottom w:val="none" w:sz="0" w:space="0" w:color="auto"/>
                                <w:right w:val="none" w:sz="0" w:space="0" w:color="auto"/>
                              </w:divBdr>
                              <w:divsChild>
                                <w:div w:id="852454363">
                                  <w:marLeft w:val="0"/>
                                  <w:marRight w:val="0"/>
                                  <w:marTop w:val="0"/>
                                  <w:marBottom w:val="0"/>
                                  <w:divBdr>
                                    <w:top w:val="none" w:sz="0" w:space="0" w:color="auto"/>
                                    <w:left w:val="none" w:sz="0" w:space="0" w:color="auto"/>
                                    <w:bottom w:val="none" w:sz="0" w:space="0" w:color="auto"/>
                                    <w:right w:val="none" w:sz="0" w:space="0" w:color="auto"/>
                                  </w:divBdr>
                                  <w:divsChild>
                                    <w:div w:id="86733019">
                                      <w:marLeft w:val="0"/>
                                      <w:marRight w:val="0"/>
                                      <w:marTop w:val="0"/>
                                      <w:marBottom w:val="0"/>
                                      <w:divBdr>
                                        <w:top w:val="none" w:sz="0" w:space="0" w:color="auto"/>
                                        <w:left w:val="none" w:sz="0" w:space="0" w:color="auto"/>
                                        <w:bottom w:val="none" w:sz="0" w:space="0" w:color="auto"/>
                                        <w:right w:val="none" w:sz="0" w:space="0" w:color="auto"/>
                                      </w:divBdr>
                                      <w:divsChild>
                                        <w:div w:id="85461747">
                                          <w:marLeft w:val="0"/>
                                          <w:marRight w:val="0"/>
                                          <w:marTop w:val="0"/>
                                          <w:marBottom w:val="0"/>
                                          <w:divBdr>
                                            <w:top w:val="none" w:sz="0" w:space="0" w:color="auto"/>
                                            <w:left w:val="none" w:sz="0" w:space="0" w:color="auto"/>
                                            <w:bottom w:val="none" w:sz="0" w:space="0" w:color="auto"/>
                                            <w:right w:val="none" w:sz="0" w:space="0" w:color="auto"/>
                                          </w:divBdr>
                                          <w:divsChild>
                                            <w:div w:id="727344102">
                                              <w:marLeft w:val="0"/>
                                              <w:marRight w:val="0"/>
                                              <w:marTop w:val="0"/>
                                              <w:marBottom w:val="0"/>
                                              <w:divBdr>
                                                <w:top w:val="none" w:sz="0" w:space="0" w:color="auto"/>
                                                <w:left w:val="none" w:sz="0" w:space="0" w:color="auto"/>
                                                <w:bottom w:val="none" w:sz="0" w:space="0" w:color="auto"/>
                                                <w:right w:val="none" w:sz="0" w:space="0" w:color="auto"/>
                                              </w:divBdr>
                                              <w:divsChild>
                                                <w:div w:id="2069646509">
                                                  <w:marLeft w:val="0"/>
                                                  <w:marRight w:val="0"/>
                                                  <w:marTop w:val="0"/>
                                                  <w:marBottom w:val="0"/>
                                                  <w:divBdr>
                                                    <w:top w:val="none" w:sz="0" w:space="0" w:color="auto"/>
                                                    <w:left w:val="none" w:sz="0" w:space="0" w:color="auto"/>
                                                    <w:bottom w:val="none" w:sz="0" w:space="0" w:color="auto"/>
                                                    <w:right w:val="none" w:sz="0" w:space="0" w:color="auto"/>
                                                  </w:divBdr>
                                                  <w:divsChild>
                                                    <w:div w:id="870649757">
                                                      <w:marLeft w:val="0"/>
                                                      <w:marRight w:val="0"/>
                                                      <w:marTop w:val="0"/>
                                                      <w:marBottom w:val="0"/>
                                                      <w:divBdr>
                                                        <w:top w:val="none" w:sz="0" w:space="0" w:color="auto"/>
                                                        <w:left w:val="none" w:sz="0" w:space="0" w:color="auto"/>
                                                        <w:bottom w:val="none" w:sz="0" w:space="0" w:color="auto"/>
                                                        <w:right w:val="none" w:sz="0" w:space="0" w:color="auto"/>
                                                      </w:divBdr>
                                                      <w:divsChild>
                                                        <w:div w:id="880629494">
                                                          <w:marLeft w:val="0"/>
                                                          <w:marRight w:val="0"/>
                                                          <w:marTop w:val="0"/>
                                                          <w:marBottom w:val="0"/>
                                                          <w:divBdr>
                                                            <w:top w:val="none" w:sz="0" w:space="0" w:color="auto"/>
                                                            <w:left w:val="none" w:sz="0" w:space="0" w:color="auto"/>
                                                            <w:bottom w:val="none" w:sz="0" w:space="0" w:color="auto"/>
                                                            <w:right w:val="none" w:sz="0" w:space="0" w:color="auto"/>
                                                          </w:divBdr>
                                                          <w:divsChild>
                                                            <w:div w:id="1424184501">
                                                              <w:marLeft w:val="0"/>
                                                              <w:marRight w:val="0"/>
                                                              <w:marTop w:val="0"/>
                                                              <w:marBottom w:val="0"/>
                                                              <w:divBdr>
                                                                <w:top w:val="none" w:sz="0" w:space="0" w:color="auto"/>
                                                                <w:left w:val="none" w:sz="0" w:space="0" w:color="auto"/>
                                                                <w:bottom w:val="none" w:sz="0" w:space="0" w:color="auto"/>
                                                                <w:right w:val="none" w:sz="0" w:space="0" w:color="auto"/>
                                                              </w:divBdr>
                                                              <w:divsChild>
                                                                <w:div w:id="1411539757">
                                                                  <w:marLeft w:val="0"/>
                                                                  <w:marRight w:val="0"/>
                                                                  <w:marTop w:val="0"/>
                                                                  <w:marBottom w:val="0"/>
                                                                  <w:divBdr>
                                                                    <w:top w:val="none" w:sz="0" w:space="0" w:color="auto"/>
                                                                    <w:left w:val="none" w:sz="0" w:space="0" w:color="auto"/>
                                                                    <w:bottom w:val="none" w:sz="0" w:space="0" w:color="auto"/>
                                                                    <w:right w:val="none" w:sz="0" w:space="0" w:color="auto"/>
                                                                  </w:divBdr>
                                                                  <w:divsChild>
                                                                    <w:div w:id="1483622791">
                                                                      <w:marLeft w:val="0"/>
                                                                      <w:marRight w:val="0"/>
                                                                      <w:marTop w:val="0"/>
                                                                      <w:marBottom w:val="0"/>
                                                                      <w:divBdr>
                                                                        <w:top w:val="none" w:sz="0" w:space="0" w:color="auto"/>
                                                                        <w:left w:val="none" w:sz="0" w:space="0" w:color="auto"/>
                                                                        <w:bottom w:val="none" w:sz="0" w:space="0" w:color="auto"/>
                                                                        <w:right w:val="none" w:sz="0" w:space="0" w:color="auto"/>
                                                                      </w:divBdr>
                                                                      <w:divsChild>
                                                                        <w:div w:id="1017583540">
                                                                          <w:marLeft w:val="0"/>
                                                                          <w:marRight w:val="0"/>
                                                                          <w:marTop w:val="0"/>
                                                                          <w:marBottom w:val="0"/>
                                                                          <w:divBdr>
                                                                            <w:top w:val="none" w:sz="0" w:space="0" w:color="auto"/>
                                                                            <w:left w:val="none" w:sz="0" w:space="0" w:color="auto"/>
                                                                            <w:bottom w:val="none" w:sz="0" w:space="0" w:color="auto"/>
                                                                            <w:right w:val="none" w:sz="0" w:space="0" w:color="auto"/>
                                                                          </w:divBdr>
                                                                          <w:divsChild>
                                                                            <w:div w:id="1050109654">
                                                                              <w:marLeft w:val="0"/>
                                                                              <w:marRight w:val="0"/>
                                                                              <w:marTop w:val="0"/>
                                                                              <w:marBottom w:val="0"/>
                                                                              <w:divBdr>
                                                                                <w:top w:val="none" w:sz="0" w:space="0" w:color="auto"/>
                                                                                <w:left w:val="none" w:sz="0" w:space="0" w:color="auto"/>
                                                                                <w:bottom w:val="none" w:sz="0" w:space="0" w:color="auto"/>
                                                                                <w:right w:val="none" w:sz="0" w:space="0" w:color="auto"/>
                                                                              </w:divBdr>
                                                                              <w:divsChild>
                                                                                <w:div w:id="1013459252">
                                                                                  <w:marLeft w:val="0"/>
                                                                                  <w:marRight w:val="0"/>
                                                                                  <w:marTop w:val="0"/>
                                                                                  <w:marBottom w:val="0"/>
                                                                                  <w:divBdr>
                                                                                    <w:top w:val="none" w:sz="0" w:space="0" w:color="auto"/>
                                                                                    <w:left w:val="none" w:sz="0" w:space="0" w:color="auto"/>
                                                                                    <w:bottom w:val="none" w:sz="0" w:space="0" w:color="auto"/>
                                                                                    <w:right w:val="none" w:sz="0" w:space="0" w:color="auto"/>
                                                                                  </w:divBdr>
                                                                                  <w:divsChild>
                                                                                    <w:div w:id="1536963563">
                                                                                      <w:marLeft w:val="0"/>
                                                                                      <w:marRight w:val="0"/>
                                                                                      <w:marTop w:val="0"/>
                                                                                      <w:marBottom w:val="0"/>
                                                                                      <w:divBdr>
                                                                                        <w:top w:val="none" w:sz="0" w:space="0" w:color="auto"/>
                                                                                        <w:left w:val="none" w:sz="0" w:space="0" w:color="auto"/>
                                                                                        <w:bottom w:val="none" w:sz="0" w:space="0" w:color="auto"/>
                                                                                        <w:right w:val="none" w:sz="0" w:space="0" w:color="auto"/>
                                                                                      </w:divBdr>
                                                                                      <w:divsChild>
                                                                                        <w:div w:id="1416366924">
                                                                                          <w:marLeft w:val="0"/>
                                                                                          <w:marRight w:val="0"/>
                                                                                          <w:marTop w:val="0"/>
                                                                                          <w:marBottom w:val="0"/>
                                                                                          <w:divBdr>
                                                                                            <w:top w:val="none" w:sz="0" w:space="0" w:color="auto"/>
                                                                                            <w:left w:val="none" w:sz="0" w:space="0" w:color="auto"/>
                                                                                            <w:bottom w:val="none" w:sz="0" w:space="0" w:color="auto"/>
                                                                                            <w:right w:val="none" w:sz="0" w:space="0" w:color="auto"/>
                                                                                          </w:divBdr>
                                                                                          <w:divsChild>
                                                                                            <w:div w:id="18052023">
                                                                                              <w:marLeft w:val="0"/>
                                                                                              <w:marRight w:val="0"/>
                                                                                              <w:marTop w:val="0"/>
                                                                                              <w:marBottom w:val="0"/>
                                                                                              <w:divBdr>
                                                                                                <w:top w:val="none" w:sz="0" w:space="0" w:color="auto"/>
                                                                                                <w:left w:val="none" w:sz="0" w:space="0" w:color="auto"/>
                                                                                                <w:bottom w:val="none" w:sz="0" w:space="0" w:color="auto"/>
                                                                                                <w:right w:val="none" w:sz="0" w:space="0" w:color="auto"/>
                                                                                              </w:divBdr>
                                                                                              <w:divsChild>
                                                                                                <w:div w:id="51582434">
                                                                                                  <w:marLeft w:val="120"/>
                                                                                                  <w:marRight w:val="135"/>
                                                                                                  <w:marTop w:val="150"/>
                                                                                                  <w:marBottom w:val="150"/>
                                                                                                  <w:divBdr>
                                                                                                    <w:top w:val="none" w:sz="0" w:space="0" w:color="auto"/>
                                                                                                    <w:left w:val="none" w:sz="0" w:space="0" w:color="auto"/>
                                                                                                    <w:bottom w:val="none" w:sz="0" w:space="0" w:color="auto"/>
                                                                                                    <w:right w:val="none" w:sz="0" w:space="0" w:color="auto"/>
                                                                                                  </w:divBdr>
                                                                                                  <w:divsChild>
                                                                                                    <w:div w:id="632906315">
                                                                                                      <w:marLeft w:val="0"/>
                                                                                                      <w:marRight w:val="0"/>
                                                                                                      <w:marTop w:val="0"/>
                                                                                                      <w:marBottom w:val="0"/>
                                                                                                      <w:divBdr>
                                                                                                        <w:top w:val="none" w:sz="0" w:space="0" w:color="auto"/>
                                                                                                        <w:left w:val="none" w:sz="0" w:space="0" w:color="auto"/>
                                                                                                        <w:bottom w:val="none" w:sz="0" w:space="0" w:color="auto"/>
                                                                                                        <w:right w:val="none" w:sz="0" w:space="0" w:color="auto"/>
                                                                                                      </w:divBdr>
                                                                                                      <w:divsChild>
                                                                                                        <w:div w:id="1712531850">
                                                                                                          <w:marLeft w:val="0"/>
                                                                                                          <w:marRight w:val="0"/>
                                                                                                          <w:marTop w:val="0"/>
                                                                                                          <w:marBottom w:val="0"/>
                                                                                                          <w:divBdr>
                                                                                                            <w:top w:val="none" w:sz="0" w:space="0" w:color="auto"/>
                                                                                                            <w:left w:val="none" w:sz="0" w:space="0" w:color="auto"/>
                                                                                                            <w:bottom w:val="none" w:sz="0" w:space="0" w:color="auto"/>
                                                                                                            <w:right w:val="none" w:sz="0" w:space="0" w:color="auto"/>
                                                                                                          </w:divBdr>
                                                                                                          <w:divsChild>
                                                                                                            <w:div w:id="831915680">
                                                                                                              <w:marLeft w:val="0"/>
                                                                                                              <w:marRight w:val="0"/>
                                                                                                              <w:marTop w:val="0"/>
                                                                                                              <w:marBottom w:val="0"/>
                                                                                                              <w:divBdr>
                                                                                                                <w:top w:val="none" w:sz="0" w:space="0" w:color="auto"/>
                                                                                                                <w:left w:val="none" w:sz="0" w:space="0" w:color="auto"/>
                                                                                                                <w:bottom w:val="none" w:sz="0" w:space="0" w:color="auto"/>
                                                                                                                <w:right w:val="none" w:sz="0" w:space="0" w:color="auto"/>
                                                                                                              </w:divBdr>
                                                                                                              <w:divsChild>
                                                                                                                <w:div w:id="1444035986">
                                                                                                                  <w:marLeft w:val="0"/>
                                                                                                                  <w:marRight w:val="0"/>
                                                                                                                  <w:marTop w:val="0"/>
                                                                                                                  <w:marBottom w:val="0"/>
                                                                                                                  <w:divBdr>
                                                                                                                    <w:top w:val="none" w:sz="0" w:space="0" w:color="auto"/>
                                                                                                                    <w:left w:val="none" w:sz="0" w:space="0" w:color="auto"/>
                                                                                                                    <w:bottom w:val="none" w:sz="0" w:space="0" w:color="auto"/>
                                                                                                                    <w:right w:val="none" w:sz="0" w:space="0" w:color="auto"/>
                                                                                                                  </w:divBdr>
                                                                                                                  <w:divsChild>
                                                                                                                    <w:div w:id="1436055372">
                                                                                                                      <w:marLeft w:val="0"/>
                                                                                                                      <w:marRight w:val="0"/>
                                                                                                                      <w:marTop w:val="0"/>
                                                                                                                      <w:marBottom w:val="0"/>
                                                                                                                      <w:divBdr>
                                                                                                                        <w:top w:val="none" w:sz="0" w:space="0" w:color="auto"/>
                                                                                                                        <w:left w:val="none" w:sz="0" w:space="0" w:color="auto"/>
                                                                                                                        <w:bottom w:val="none" w:sz="0" w:space="0" w:color="auto"/>
                                                                                                                        <w:right w:val="none" w:sz="0" w:space="0" w:color="auto"/>
                                                                                                                      </w:divBdr>
                                                                                                                      <w:divsChild>
                                                                                                                        <w:div w:id="1784498270">
                                                                                                                          <w:marLeft w:val="0"/>
                                                                                                                          <w:marRight w:val="0"/>
                                                                                                                          <w:marTop w:val="0"/>
                                                                                                                          <w:marBottom w:val="0"/>
                                                                                                                          <w:divBdr>
                                                                                                                            <w:top w:val="none" w:sz="0" w:space="0" w:color="auto"/>
                                                                                                                            <w:left w:val="none" w:sz="0" w:space="0" w:color="auto"/>
                                                                                                                            <w:bottom w:val="none" w:sz="0" w:space="0" w:color="auto"/>
                                                                                                                            <w:right w:val="none" w:sz="0" w:space="0" w:color="auto"/>
                                                                                                                          </w:divBdr>
                                                                                                                          <w:divsChild>
                                                                                                                            <w:div w:id="214899083">
                                                                                                                              <w:marLeft w:val="0"/>
                                                                                                                              <w:marRight w:val="0"/>
                                                                                                                              <w:marTop w:val="0"/>
                                                                                                                              <w:marBottom w:val="0"/>
                                                                                                                              <w:divBdr>
                                                                                                                                <w:top w:val="none" w:sz="0" w:space="0" w:color="auto"/>
                                                                                                                                <w:left w:val="none" w:sz="0" w:space="0" w:color="auto"/>
                                                                                                                                <w:bottom w:val="none" w:sz="0" w:space="0" w:color="auto"/>
                                                                                                                                <w:right w:val="none" w:sz="0" w:space="0" w:color="auto"/>
                                                                                                                              </w:divBdr>
                                                                                                                              <w:divsChild>
                                                                                                                                <w:div w:id="1985575731">
                                                                                                                                  <w:marLeft w:val="0"/>
                                                                                                                                  <w:marRight w:val="0"/>
                                                                                                                                  <w:marTop w:val="0"/>
                                                                                                                                  <w:marBottom w:val="0"/>
                                                                                                                                  <w:divBdr>
                                                                                                                                    <w:top w:val="none" w:sz="0" w:space="0" w:color="auto"/>
                                                                                                                                    <w:left w:val="none" w:sz="0" w:space="0" w:color="auto"/>
                                                                                                                                    <w:bottom w:val="none" w:sz="0" w:space="0" w:color="auto"/>
                                                                                                                                    <w:right w:val="none" w:sz="0" w:space="0" w:color="auto"/>
                                                                                                                                  </w:divBdr>
                                                                                                                                  <w:divsChild>
                                                                                                                                    <w:div w:id="3172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23449">
      <w:bodyDiv w:val="1"/>
      <w:marLeft w:val="0"/>
      <w:marRight w:val="0"/>
      <w:marTop w:val="0"/>
      <w:marBottom w:val="0"/>
      <w:divBdr>
        <w:top w:val="none" w:sz="0" w:space="0" w:color="auto"/>
        <w:left w:val="none" w:sz="0" w:space="0" w:color="auto"/>
        <w:bottom w:val="none" w:sz="0" w:space="0" w:color="auto"/>
        <w:right w:val="none" w:sz="0" w:space="0" w:color="auto"/>
      </w:divBdr>
    </w:div>
    <w:div w:id="1684281188">
      <w:bodyDiv w:val="1"/>
      <w:marLeft w:val="0"/>
      <w:marRight w:val="0"/>
      <w:marTop w:val="0"/>
      <w:marBottom w:val="0"/>
      <w:divBdr>
        <w:top w:val="none" w:sz="0" w:space="0" w:color="auto"/>
        <w:left w:val="none" w:sz="0" w:space="0" w:color="auto"/>
        <w:bottom w:val="none" w:sz="0" w:space="0" w:color="auto"/>
        <w:right w:val="none" w:sz="0" w:space="0" w:color="auto"/>
      </w:divBdr>
    </w:div>
    <w:div w:id="1896578319">
      <w:bodyDiv w:val="1"/>
      <w:marLeft w:val="0"/>
      <w:marRight w:val="0"/>
      <w:marTop w:val="0"/>
      <w:marBottom w:val="0"/>
      <w:divBdr>
        <w:top w:val="none" w:sz="0" w:space="0" w:color="auto"/>
        <w:left w:val="none" w:sz="0" w:space="0" w:color="auto"/>
        <w:bottom w:val="none" w:sz="0" w:space="0" w:color="auto"/>
        <w:right w:val="none" w:sz="0" w:space="0" w:color="auto"/>
      </w:divBdr>
      <w:divsChild>
        <w:div w:id="1813866613">
          <w:marLeft w:val="0"/>
          <w:marRight w:val="0"/>
          <w:marTop w:val="0"/>
          <w:marBottom w:val="300"/>
          <w:divBdr>
            <w:top w:val="none" w:sz="0" w:space="0" w:color="auto"/>
            <w:left w:val="none" w:sz="0" w:space="0" w:color="auto"/>
            <w:bottom w:val="none" w:sz="0" w:space="0" w:color="auto"/>
            <w:right w:val="none" w:sz="0" w:space="0" w:color="auto"/>
          </w:divBdr>
          <w:divsChild>
            <w:div w:id="282267612">
              <w:marLeft w:val="0"/>
              <w:marRight w:val="0"/>
              <w:marTop w:val="0"/>
              <w:marBottom w:val="0"/>
              <w:divBdr>
                <w:top w:val="none" w:sz="0" w:space="0" w:color="auto"/>
                <w:left w:val="none" w:sz="0" w:space="0" w:color="auto"/>
                <w:bottom w:val="none" w:sz="0" w:space="0" w:color="auto"/>
                <w:right w:val="none" w:sz="0" w:space="0" w:color="auto"/>
              </w:divBdr>
              <w:divsChild>
                <w:div w:id="19354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565">
      <w:bodyDiv w:val="1"/>
      <w:marLeft w:val="0"/>
      <w:marRight w:val="0"/>
      <w:marTop w:val="0"/>
      <w:marBottom w:val="0"/>
      <w:divBdr>
        <w:top w:val="none" w:sz="0" w:space="0" w:color="auto"/>
        <w:left w:val="none" w:sz="0" w:space="0" w:color="auto"/>
        <w:bottom w:val="none" w:sz="0" w:space="0" w:color="auto"/>
        <w:right w:val="none" w:sz="0" w:space="0" w:color="auto"/>
      </w:divBdr>
    </w:div>
    <w:div w:id="2134711682">
      <w:bodyDiv w:val="1"/>
      <w:marLeft w:val="0"/>
      <w:marRight w:val="0"/>
      <w:marTop w:val="0"/>
      <w:marBottom w:val="0"/>
      <w:divBdr>
        <w:top w:val="none" w:sz="0" w:space="0" w:color="auto"/>
        <w:left w:val="none" w:sz="0" w:space="0" w:color="auto"/>
        <w:bottom w:val="none" w:sz="0" w:space="0" w:color="auto"/>
        <w:right w:val="none" w:sz="0" w:space="0" w:color="auto"/>
      </w:divBdr>
      <w:divsChild>
        <w:div w:id="827134377">
          <w:marLeft w:val="0"/>
          <w:marRight w:val="0"/>
          <w:marTop w:val="0"/>
          <w:marBottom w:val="0"/>
          <w:divBdr>
            <w:top w:val="none" w:sz="0" w:space="0" w:color="auto"/>
            <w:left w:val="none" w:sz="0" w:space="0" w:color="auto"/>
            <w:bottom w:val="none" w:sz="0" w:space="0" w:color="auto"/>
            <w:right w:val="none" w:sz="0" w:space="0" w:color="auto"/>
          </w:divBdr>
          <w:divsChild>
            <w:div w:id="844593599">
              <w:marLeft w:val="-225"/>
              <w:marRight w:val="-225"/>
              <w:marTop w:val="0"/>
              <w:marBottom w:val="0"/>
              <w:divBdr>
                <w:top w:val="none" w:sz="0" w:space="0" w:color="auto"/>
                <w:left w:val="none" w:sz="0" w:space="0" w:color="auto"/>
                <w:bottom w:val="none" w:sz="0" w:space="0" w:color="auto"/>
                <w:right w:val="none" w:sz="0" w:space="0" w:color="auto"/>
              </w:divBdr>
              <w:divsChild>
                <w:div w:id="416290709">
                  <w:marLeft w:val="0"/>
                  <w:marRight w:val="0"/>
                  <w:marTop w:val="0"/>
                  <w:marBottom w:val="0"/>
                  <w:divBdr>
                    <w:top w:val="none" w:sz="0" w:space="0" w:color="auto"/>
                    <w:left w:val="none" w:sz="0" w:space="0" w:color="auto"/>
                    <w:bottom w:val="none" w:sz="0" w:space="0" w:color="auto"/>
                    <w:right w:val="none" w:sz="0" w:space="0" w:color="auto"/>
                  </w:divBdr>
                  <w:divsChild>
                    <w:div w:id="1223372457">
                      <w:marLeft w:val="-225"/>
                      <w:marRight w:val="-225"/>
                      <w:marTop w:val="0"/>
                      <w:marBottom w:val="0"/>
                      <w:divBdr>
                        <w:top w:val="none" w:sz="0" w:space="0" w:color="auto"/>
                        <w:left w:val="none" w:sz="0" w:space="0" w:color="auto"/>
                        <w:bottom w:val="none" w:sz="0" w:space="0" w:color="auto"/>
                        <w:right w:val="none" w:sz="0" w:space="0" w:color="auto"/>
                      </w:divBdr>
                      <w:divsChild>
                        <w:div w:id="1606843102">
                          <w:marLeft w:val="0"/>
                          <w:marRight w:val="0"/>
                          <w:marTop w:val="0"/>
                          <w:marBottom w:val="0"/>
                          <w:divBdr>
                            <w:top w:val="none" w:sz="0" w:space="0" w:color="auto"/>
                            <w:left w:val="none" w:sz="0" w:space="0" w:color="auto"/>
                            <w:bottom w:val="none" w:sz="0" w:space="0" w:color="auto"/>
                            <w:right w:val="none" w:sz="0" w:space="0" w:color="auto"/>
                          </w:divBdr>
                          <w:divsChild>
                            <w:div w:id="354887225">
                              <w:marLeft w:val="0"/>
                              <w:marRight w:val="0"/>
                              <w:marTop w:val="0"/>
                              <w:marBottom w:val="0"/>
                              <w:divBdr>
                                <w:top w:val="none" w:sz="0" w:space="0" w:color="auto"/>
                                <w:left w:val="none" w:sz="0" w:space="0" w:color="auto"/>
                                <w:bottom w:val="none" w:sz="0" w:space="0" w:color="auto"/>
                                <w:right w:val="none" w:sz="0" w:space="0" w:color="auto"/>
                              </w:divBdr>
                              <w:divsChild>
                                <w:div w:id="2053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lskapsdokument" ma:contentTypeID="0x010100378B81D35DC03244A2A957C8160E0FE90081A333AC2E30C3409D176D9FF0B23031" ma:contentTypeVersion="2" ma:contentTypeDescription="Opprett et nytt dokument." ma:contentTypeScope="" ma:versionID="937bae993e6658477e4bb4cd2f9d6eac">
  <xsd:schema xmlns:xsd="http://www.w3.org/2001/XMLSchema" xmlns:xs="http://www.w3.org/2001/XMLSchema" xmlns:p="http://schemas.microsoft.com/office/2006/metadata/properties" xmlns:ns2="97d14b63-9b7f-403a-8509-ad669b1e9563" targetNamespace="http://schemas.microsoft.com/office/2006/metadata/properties" ma:root="true" ma:fieldsID="6b64e744bb4ac249e9e76f8e3069a109" ns2:_="">
    <xsd:import namespace="97d14b63-9b7f-403a-8509-ad669b1e9563"/>
    <xsd:element name="properties">
      <xsd:complexType>
        <xsd:sequence>
          <xsd:element name="documentManagement">
            <xsd:complexType>
              <xsd:all>
                <xsd:element ref="ns2:DocumentType" minOccurs="0"/>
                <xsd:element ref="ns2:ContactPerson" minOccurs="0"/>
                <xsd:element ref="ns2:ContactPersonCompany" minOccurs="0"/>
                <xsd:element ref="ns2:ContactPersonCompanyID" minOccurs="0"/>
                <xsd:element ref="ns2:ContactPersonID" minOccurs="0"/>
                <xsd:element ref="ns2:DocumentDescription" minOccurs="0"/>
                <xsd:element ref="ns2:BusinessCompany" minOccurs="0"/>
                <xsd:element ref="ns2:MailDate" minOccurs="0"/>
                <xsd:element ref="ns2:Direction" minOccurs="0"/>
                <xsd:element ref="ns2:DocLink" minOccurs="0"/>
                <xsd:element ref="ns2:ConversationIndex" minOccurs="0"/>
                <xsd:element ref="ns2:ConversationID" minOccurs="0"/>
                <xsd:element ref="ns2:ConversationTopic" minOccurs="0"/>
                <xsd:element ref="ns2:Sit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14b63-9b7f-403a-8509-ad669b1e9563" elementFormDefault="qualified">
    <xsd:import namespace="http://schemas.microsoft.com/office/2006/documentManagement/types"/>
    <xsd:import namespace="http://schemas.microsoft.com/office/infopath/2007/PartnerControls"/>
    <xsd:element name="DocumentType" ma:index="8" nillable="true" ma:displayName="Dokumenttype" ma:hidden="true" ma:internalName="DocumentType" ma:readOnly="false">
      <xsd:simpleType>
        <xsd:restriction base="dms:Choice">
          <xsd:enumeration value="E-post"/>
          <xsd:enumeration value="Word"/>
          <xsd:enumeration value="Excel"/>
          <xsd:enumeration value="PDF"/>
          <xsd:enumeration value="Powerpoint"/>
          <xsd:enumeration value="Bilder"/>
          <xsd:enumeration value="Skjema"/>
          <xsd:enumeration value="Tegning"/>
        </xsd:restriction>
      </xsd:simpleType>
    </xsd:element>
    <xsd:element name="ContactPerson" ma:index="9" nillable="true" ma:displayName="Kontaktperson" ma:hidden="true" ma:internalName="ContactPerson" ma:readOnly="false">
      <xsd:simpleType>
        <xsd:restriction base="dms:Text">
          <xsd:maxLength value="255"/>
        </xsd:restriction>
      </xsd:simpleType>
    </xsd:element>
    <xsd:element name="ContactPersonCompany" ma:index="10" nillable="true" ma:displayName="Kontaktperson virksomhet" ma:hidden="true" ma:internalName="ContactPersonCompany" ma:readOnly="false">
      <xsd:simpleType>
        <xsd:restriction base="dms:Text">
          <xsd:maxLength value="255"/>
        </xsd:restriction>
      </xsd:simpleType>
    </xsd:element>
    <xsd:element name="ContactPersonCompanyID" ma:index="11" nillable="true" ma:displayName="Kontaktperson selskap ID" ma:hidden="true" ma:internalName="ContactPersonCompanyID" ma:readOnly="false">
      <xsd:simpleType>
        <xsd:restriction base="dms:Text"/>
      </xsd:simpleType>
    </xsd:element>
    <xsd:element name="ContactPersonID" ma:index="12" nillable="true" ma:displayName="Kontaktperson ID" ma:hidden="true" ma:internalName="ContactPersonID" ma:readOnly="false">
      <xsd:simpleType>
        <xsd:restriction base="dms:Text"/>
      </xsd:simpleType>
    </xsd:element>
    <xsd:element name="DocumentDescription" ma:index="13" nillable="true" ma:displayName="Dokument Beskrivelse" ma:internalName="DocumentDescription">
      <xsd:simpleType>
        <xsd:restriction base="dms:Note"/>
      </xsd:simpleType>
    </xsd:element>
    <xsd:element name="BusinessCompany" ma:index="14" nillable="true" ma:displayName="Virksomhet" ma:format="Dropdown" ma:internalName="BusinessCompany">
      <xsd:simpleType>
        <xsd:restriction base="dms:Choice">
          <xsd:enumeration value="Selskap"/>
        </xsd:restriction>
      </xsd:simpleType>
    </xsd:element>
    <xsd:element name="MailDate" ma:index="15" nillable="true" ma:displayName="Epost Dato" ma:format="DateTime" ma:internalName="MailDate">
      <xsd:simpleType>
        <xsd:restriction base="dms:DateTime"/>
      </xsd:simpleType>
    </xsd:element>
    <xsd:element name="Direction" ma:index="16" nillable="true" ma:displayName="Epost Retning" ma:internalName="Direction">
      <xsd:simpleType>
        <xsd:restriction base="dms:Choice">
          <xsd:enumeration value="Inngående"/>
          <xsd:enumeration value="Utgående"/>
        </xsd:restriction>
      </xsd:simpleType>
    </xsd:element>
    <xsd:element name="DocLink" ma:index="17" nillable="true" ma:displayName="Dokument Link" ma:internalName="DocLink">
      <xsd:simpleType>
        <xsd:restriction base="dms:Note">
          <xsd:maxLength value="255"/>
        </xsd:restriction>
      </xsd:simpleType>
    </xsd:element>
    <xsd:element name="ConversationIndex" ma:index="18" nillable="true" ma:displayName="ConversationIndex" ma:internalName="ConversationIndex">
      <xsd:simpleType>
        <xsd:restriction base="dms:Text"/>
      </xsd:simpleType>
    </xsd:element>
    <xsd:element name="ConversationID" ma:index="19" nillable="true" ma:displayName="Samtale" ma:internalName="ConversationID">
      <xsd:simpleType>
        <xsd:restriction base="dms:Text"/>
      </xsd:simpleType>
    </xsd:element>
    <xsd:element name="ConversationTopic" ma:index="20" nillable="true" ma:displayName="Samtale emne" ma:internalName="ConversationTopic">
      <xsd:simpleType>
        <xsd:restriction base="dms:Text"/>
      </xsd:simpleType>
    </xsd:element>
    <xsd:element name="SiteNo" ma:index="21" nillable="true" ma:displayName="Område Nr" ma:internalName="SiteN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ion xmlns="97d14b63-9b7f-403a-8509-ad669b1e9563" xsi:nil="true"/>
    <DocLink xmlns="97d14b63-9b7f-403a-8509-ad669b1e9563" xsi:nil="true"/>
    <SiteNo xmlns="97d14b63-9b7f-403a-8509-ad669b1e9563" xsi:nil="true"/>
    <DocumentType xmlns="97d14b63-9b7f-403a-8509-ad669b1e9563" xsi:nil="true"/>
    <ContactPersonCompanyID xmlns="97d14b63-9b7f-403a-8509-ad669b1e9563" xsi:nil="true"/>
    <ContactPersonID xmlns="97d14b63-9b7f-403a-8509-ad669b1e9563" xsi:nil="true"/>
    <MailDate xmlns="97d14b63-9b7f-403a-8509-ad669b1e9563" xsi:nil="true"/>
    <ContactPersonCompany xmlns="97d14b63-9b7f-403a-8509-ad669b1e9563" xsi:nil="true"/>
    <DocumentDescription xmlns="97d14b63-9b7f-403a-8509-ad669b1e9563" xsi:nil="true"/>
    <BusinessCompany xmlns="97d14b63-9b7f-403a-8509-ad669b1e9563" xsi:nil="true"/>
    <ConversationTopic xmlns="97d14b63-9b7f-403a-8509-ad669b1e9563" xsi:nil="true"/>
    <ConversationIndex xmlns="97d14b63-9b7f-403a-8509-ad669b1e9563" xsi:nil="true"/>
    <ConversationID xmlns="97d14b63-9b7f-403a-8509-ad669b1e9563" xsi:nil="true"/>
    <ContactPerson xmlns="97d14b63-9b7f-403a-8509-ad669b1e9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EED73-CBF0-4AA1-8E94-AB502AC1D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14b63-9b7f-403a-8509-ad669b1e9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EE675-3585-45D3-9A6C-B56D77F55EE0}">
  <ds:schemaRefs>
    <ds:schemaRef ds:uri="http://schemas.microsoft.com/office/2006/metadata/properties"/>
    <ds:schemaRef ds:uri="http://schemas.microsoft.com/office/infopath/2007/PartnerControls"/>
    <ds:schemaRef ds:uri="97d14b63-9b7f-403a-8509-ad669b1e9563"/>
  </ds:schemaRefs>
</ds:datastoreItem>
</file>

<file path=customXml/itemProps3.xml><?xml version="1.0" encoding="utf-8"?>
<ds:datastoreItem xmlns:ds="http://schemas.openxmlformats.org/officeDocument/2006/customXml" ds:itemID="{02381068-7606-4C6E-90B2-3B5A3E89571E}">
  <ds:schemaRefs>
    <ds:schemaRef ds:uri="http://schemas.microsoft.com/sharepoint/v3/contenttype/forms"/>
  </ds:schemaRefs>
</ds:datastoreItem>
</file>

<file path=customXml/itemProps4.xml><?xml version="1.0" encoding="utf-8"?>
<ds:datastoreItem xmlns:ds="http://schemas.openxmlformats.org/officeDocument/2006/customXml" ds:itemID="{E439EE24-020F-49B0-870C-08B76D80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2960</Words>
  <Characters>15692</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Ugelstad Svendsen</dc:creator>
  <cp:keywords/>
  <dc:description/>
  <cp:lastModifiedBy>Siv Bjelland</cp:lastModifiedBy>
  <cp:revision>2</cp:revision>
  <cp:lastPrinted>2018-03-15T15:45:00Z</cp:lastPrinted>
  <dcterms:created xsi:type="dcterms:W3CDTF">2018-04-12T09:17:00Z</dcterms:created>
  <dcterms:modified xsi:type="dcterms:W3CDTF">2018-04-12T09:17:00Z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0x010100378B81D35DC03244A2A957C8160E0FE90081A333AC2E30C3409D176D9FF0B23031</vt:lpwstr>
  </property>
</Properties>
</file>